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B22" w:rsidRPr="00CF2B22" w:rsidRDefault="00CF2B22" w:rsidP="00CF2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816764" w:rsidRDefault="00CF2B22" w:rsidP="0081676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16764">
        <w:rPr>
          <w:rFonts w:ascii="Times New Roman" w:eastAsia="Arial Unicode MS" w:hAnsi="Times New Roman" w:cs="Times New Roman"/>
          <w:b/>
          <w:color w:val="000000"/>
          <w:sz w:val="36"/>
          <w:szCs w:val="36"/>
          <w:lang w:eastAsia="ru-RU"/>
        </w:rPr>
        <w:t xml:space="preserve">Муниципальное казенное дошкольное образовательное </w:t>
      </w:r>
      <w:proofErr w:type="gramStart"/>
      <w:r w:rsidRPr="00816764">
        <w:rPr>
          <w:rFonts w:ascii="Times New Roman" w:eastAsia="Arial Unicode MS" w:hAnsi="Times New Roman" w:cs="Times New Roman"/>
          <w:b/>
          <w:color w:val="000000"/>
          <w:sz w:val="36"/>
          <w:szCs w:val="36"/>
          <w:lang w:eastAsia="ru-RU"/>
        </w:rPr>
        <w:t xml:space="preserve">учреждение  </w:t>
      </w:r>
      <w:r w:rsidRPr="00816764">
        <w:rPr>
          <w:rFonts w:ascii="Times New Roman" w:eastAsia="Times New Roman" w:hAnsi="Times New Roman" w:cs="Times New Roman"/>
          <w:b/>
          <w:color w:val="000000"/>
          <w:spacing w:val="-3"/>
          <w:sz w:val="36"/>
          <w:szCs w:val="36"/>
          <w:lang w:eastAsia="ru-RU"/>
        </w:rPr>
        <w:t>«</w:t>
      </w:r>
      <w:proofErr w:type="spellStart"/>
      <w:proofErr w:type="gramEnd"/>
      <w:r w:rsidRPr="00816764">
        <w:rPr>
          <w:rFonts w:ascii="Times New Roman" w:eastAsia="Times New Roman" w:hAnsi="Times New Roman" w:cs="Times New Roman"/>
          <w:b/>
          <w:color w:val="000000"/>
          <w:spacing w:val="-3"/>
          <w:sz w:val="36"/>
          <w:szCs w:val="36"/>
          <w:lang w:eastAsia="ru-RU"/>
        </w:rPr>
        <w:t>Марагинский</w:t>
      </w:r>
      <w:proofErr w:type="spellEnd"/>
      <w:r w:rsidRPr="00816764">
        <w:rPr>
          <w:rFonts w:ascii="Times New Roman" w:eastAsia="Times New Roman" w:hAnsi="Times New Roman" w:cs="Times New Roman"/>
          <w:b/>
          <w:color w:val="000000"/>
          <w:spacing w:val="-3"/>
          <w:sz w:val="36"/>
          <w:szCs w:val="36"/>
          <w:lang w:eastAsia="ru-RU"/>
        </w:rPr>
        <w:t xml:space="preserve"> детский сад</w:t>
      </w:r>
      <w:r w:rsidR="0081676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«Радуга</w:t>
      </w:r>
    </w:p>
    <w:p w:rsidR="00CF2B22" w:rsidRPr="00816764" w:rsidRDefault="00816764" w:rsidP="00816764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___________________________________________________</w:t>
      </w:r>
      <w:r w:rsidRPr="00816764">
        <w:rPr>
          <w:rFonts w:ascii="Arial Unicode MS" w:eastAsia="Arial Unicode MS" w:hAnsi="Arial Unicode MS" w:cs="Arial Unicode MS"/>
          <w:b/>
          <w:color w:val="000000"/>
          <w:sz w:val="26"/>
          <w:szCs w:val="26"/>
          <w:u w:val="single"/>
          <w:lang w:eastAsia="ru-RU"/>
        </w:rPr>
        <w:t xml:space="preserve"> 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5211"/>
        <w:gridCol w:w="5245"/>
      </w:tblGrid>
      <w:tr w:rsidR="00CF2B22" w:rsidRPr="00CF2B22" w:rsidTr="00CF2B22">
        <w:tc>
          <w:tcPr>
            <w:tcW w:w="5211" w:type="dxa"/>
          </w:tcPr>
          <w:p w:rsidR="00816764" w:rsidRPr="0072157A" w:rsidRDefault="00816764" w:rsidP="00CF2B2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  <w:p w:rsidR="00CF2B22" w:rsidRPr="00EC04FE" w:rsidRDefault="00CF2B22" w:rsidP="00CF2B2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C04FE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СОГЛАСОВАНО</w:t>
            </w:r>
            <w:r w:rsidR="00816764" w:rsidRPr="00EC04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="00EC04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proofErr w:type="gramEnd"/>
            <w:r w:rsidR="00EC04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72157A" w:rsidRPr="00EC04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Утверждена</w:t>
            </w:r>
            <w:r w:rsidR="00EC04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:</w:t>
            </w:r>
          </w:p>
          <w:p w:rsidR="00CF2B22" w:rsidRPr="0072157A" w:rsidRDefault="00CF2B22" w:rsidP="00CF2B2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72157A">
              <w:rPr>
                <w:rFonts w:ascii="Times New Roman" w:eastAsia="Times New Roman" w:hAnsi="Times New Roman" w:cs="Times New Roman"/>
                <w:bCs/>
              </w:rPr>
              <w:t>Начальник</w:t>
            </w:r>
            <w:r w:rsidR="0072157A">
              <w:rPr>
                <w:rFonts w:ascii="Times New Roman" w:eastAsia="Times New Roman" w:hAnsi="Times New Roman" w:cs="Times New Roman"/>
                <w:bCs/>
              </w:rPr>
              <w:t xml:space="preserve">                             </w:t>
            </w:r>
            <w:r w:rsidR="00EC04FE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="007215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EC04FE">
              <w:rPr>
                <w:rFonts w:ascii="Times New Roman" w:eastAsia="Times New Roman" w:hAnsi="Times New Roman" w:cs="Times New Roman"/>
                <w:bCs/>
              </w:rPr>
              <w:t xml:space="preserve">Глава </w:t>
            </w:r>
            <w:r w:rsidR="0072157A">
              <w:rPr>
                <w:rFonts w:ascii="Times New Roman" w:eastAsia="Times New Roman" w:hAnsi="Times New Roman" w:cs="Times New Roman"/>
                <w:bCs/>
              </w:rPr>
              <w:t xml:space="preserve">   МР </w:t>
            </w:r>
            <w:proofErr w:type="gramStart"/>
            <w:r w:rsidR="0072157A">
              <w:rPr>
                <w:rFonts w:ascii="Times New Roman" w:eastAsia="Times New Roman" w:hAnsi="Times New Roman" w:cs="Times New Roman"/>
                <w:bCs/>
              </w:rPr>
              <w:t>«</w:t>
            </w:r>
            <w:r w:rsidR="00EC04F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EC04FE">
              <w:rPr>
                <w:rFonts w:ascii="Times New Roman" w:eastAsia="Times New Roman" w:hAnsi="Times New Roman" w:cs="Times New Roman"/>
                <w:bCs/>
              </w:rPr>
              <w:t>Табаса</w:t>
            </w:r>
            <w:proofErr w:type="spellEnd"/>
            <w:proofErr w:type="gramEnd"/>
            <w:r w:rsidR="00EC04FE">
              <w:rPr>
                <w:rFonts w:ascii="Times New Roman" w:eastAsia="Times New Roman" w:hAnsi="Times New Roman" w:cs="Times New Roman"/>
                <w:bCs/>
              </w:rPr>
              <w:t>-</w:t>
            </w:r>
            <w:r w:rsidR="0072157A">
              <w:rPr>
                <w:rFonts w:ascii="Times New Roman" w:eastAsia="Times New Roman" w:hAnsi="Times New Roman" w:cs="Times New Roman"/>
                <w:bCs/>
              </w:rPr>
              <w:t xml:space="preserve">     </w:t>
            </w:r>
          </w:p>
          <w:p w:rsidR="00CF2B22" w:rsidRPr="0072157A" w:rsidRDefault="00CF2B22" w:rsidP="00CF2B2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72157A">
              <w:rPr>
                <w:rFonts w:ascii="Times New Roman" w:eastAsia="Times New Roman" w:hAnsi="Times New Roman" w:cs="Times New Roman"/>
                <w:bCs/>
              </w:rPr>
              <w:t>РУО</w:t>
            </w:r>
            <w:r w:rsidR="00EC04FE">
              <w:rPr>
                <w:rFonts w:ascii="Times New Roman" w:eastAsia="Times New Roman" w:hAnsi="Times New Roman" w:cs="Times New Roman"/>
                <w:bCs/>
              </w:rPr>
              <w:t xml:space="preserve">                                            </w:t>
            </w:r>
            <w:proofErr w:type="spellStart"/>
            <w:r w:rsidR="00EC04FE">
              <w:rPr>
                <w:rFonts w:ascii="Times New Roman" w:eastAsia="Times New Roman" w:hAnsi="Times New Roman" w:cs="Times New Roman"/>
                <w:bCs/>
              </w:rPr>
              <w:t>ранский</w:t>
            </w:r>
            <w:proofErr w:type="spellEnd"/>
            <w:r w:rsidR="00EC04FE">
              <w:rPr>
                <w:rFonts w:ascii="Times New Roman" w:eastAsia="Times New Roman" w:hAnsi="Times New Roman" w:cs="Times New Roman"/>
                <w:bCs/>
              </w:rPr>
              <w:t xml:space="preserve"> район»</w:t>
            </w:r>
          </w:p>
          <w:p w:rsidR="00EC04FE" w:rsidRDefault="00EC04FE" w:rsidP="00EC04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_______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Казиев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                         __________Исаев И.А.</w:t>
            </w:r>
          </w:p>
          <w:p w:rsidR="00EC04FE" w:rsidRDefault="00EC04FE" w:rsidP="00EC04FE">
            <w:pPr>
              <w:widowControl w:val="0"/>
              <w:tabs>
                <w:tab w:val="left" w:pos="358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             </w:t>
            </w:r>
            <w:r w:rsidR="00CF2B22" w:rsidRPr="0072157A">
              <w:rPr>
                <w:rFonts w:ascii="Times New Roman" w:eastAsia="Times New Roman" w:hAnsi="Times New Roman" w:cs="Times New Roman"/>
                <w:bCs/>
              </w:rPr>
              <w:t>МП</w:t>
            </w:r>
            <w:r>
              <w:rPr>
                <w:rFonts w:ascii="Times New Roman" w:eastAsia="Times New Roman" w:hAnsi="Times New Roman" w:cs="Times New Roman"/>
                <w:bCs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МП</w:t>
            </w:r>
            <w:proofErr w:type="spellEnd"/>
          </w:p>
          <w:p w:rsidR="00CF2B22" w:rsidRPr="0072157A" w:rsidRDefault="00EC04FE" w:rsidP="00EC04FE">
            <w:pPr>
              <w:widowControl w:val="0"/>
              <w:tabs>
                <w:tab w:val="left" w:pos="358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«____» ______</w:t>
            </w:r>
            <w:r w:rsidR="00CF2B22" w:rsidRPr="0072157A">
              <w:rPr>
                <w:rFonts w:ascii="Times New Roman" w:eastAsia="Times New Roman" w:hAnsi="Times New Roman" w:cs="Times New Roman"/>
                <w:bCs/>
              </w:rPr>
              <w:t>20____г.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           «___»________20___г.</w:t>
            </w:r>
          </w:p>
          <w:p w:rsidR="00CF2B22" w:rsidRPr="0072157A" w:rsidRDefault="00CF2B22" w:rsidP="00CF2B2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:rsidR="00816764" w:rsidRPr="0072157A" w:rsidRDefault="00CF2B22" w:rsidP="00CF2B2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157A">
              <w:rPr>
                <w:rFonts w:ascii="Times New Roman" w:eastAsia="Times New Roman" w:hAnsi="Times New Roman" w:cs="Times New Roman"/>
                <w:b/>
                <w:bCs/>
              </w:rPr>
              <w:t xml:space="preserve">       </w:t>
            </w:r>
            <w:r w:rsidR="00816764" w:rsidRPr="0072157A">
              <w:rPr>
                <w:rFonts w:ascii="Times New Roman" w:eastAsia="Times New Roman" w:hAnsi="Times New Roman" w:cs="Times New Roman"/>
                <w:b/>
                <w:bCs/>
              </w:rPr>
              <w:t xml:space="preserve">     </w:t>
            </w:r>
          </w:p>
          <w:p w:rsidR="00CF2B22" w:rsidRPr="0072157A" w:rsidRDefault="00816764" w:rsidP="00CF2B2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72157A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</w:t>
            </w:r>
            <w:r w:rsidR="00CF2B22" w:rsidRPr="0072157A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УТВЕРЖДЕНА</w:t>
            </w:r>
            <w:r w:rsidRPr="0072157A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:</w:t>
            </w:r>
          </w:p>
          <w:p w:rsidR="00CF2B22" w:rsidRPr="0072157A" w:rsidRDefault="00CF2B22" w:rsidP="00CF2B2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72157A">
              <w:rPr>
                <w:rFonts w:ascii="Times New Roman" w:eastAsia="Times New Roman" w:hAnsi="Times New Roman" w:cs="Times New Roman"/>
                <w:bCs/>
              </w:rPr>
              <w:t xml:space="preserve">             Заведующей МКДОУ</w:t>
            </w:r>
          </w:p>
          <w:p w:rsidR="00CF2B22" w:rsidRPr="0072157A" w:rsidRDefault="00CF2B22" w:rsidP="00CF2B2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72157A">
              <w:rPr>
                <w:rFonts w:ascii="Times New Roman" w:eastAsia="Times New Roman" w:hAnsi="Times New Roman" w:cs="Times New Roman"/>
                <w:bCs/>
              </w:rPr>
              <w:t xml:space="preserve">            </w:t>
            </w:r>
            <w:r w:rsidR="00816764" w:rsidRPr="0072157A">
              <w:rPr>
                <w:rFonts w:ascii="Times New Roman" w:eastAsia="Times New Roman" w:hAnsi="Times New Roman" w:cs="Times New Roman"/>
                <w:bCs/>
              </w:rPr>
              <w:t>«</w:t>
            </w:r>
            <w:proofErr w:type="spellStart"/>
            <w:r w:rsidR="00816764" w:rsidRPr="0072157A">
              <w:rPr>
                <w:rFonts w:ascii="Times New Roman" w:eastAsia="Times New Roman" w:hAnsi="Times New Roman" w:cs="Times New Roman"/>
                <w:bCs/>
              </w:rPr>
              <w:t>Марагинский</w:t>
            </w:r>
            <w:proofErr w:type="spellEnd"/>
            <w:r w:rsidR="00816764" w:rsidRPr="0072157A">
              <w:rPr>
                <w:rFonts w:ascii="Times New Roman" w:eastAsia="Times New Roman" w:hAnsi="Times New Roman" w:cs="Times New Roman"/>
                <w:bCs/>
              </w:rPr>
              <w:t xml:space="preserve"> детский сад</w:t>
            </w:r>
          </w:p>
          <w:p w:rsidR="0072157A" w:rsidRDefault="00816764" w:rsidP="007215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72157A">
              <w:rPr>
                <w:rFonts w:ascii="Times New Roman" w:eastAsia="Times New Roman" w:hAnsi="Times New Roman" w:cs="Times New Roman"/>
                <w:bCs/>
              </w:rPr>
              <w:t xml:space="preserve">             «РАДУГА»</w:t>
            </w:r>
          </w:p>
          <w:p w:rsidR="00816764" w:rsidRPr="0072157A" w:rsidRDefault="0072157A" w:rsidP="007215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           </w:t>
            </w:r>
            <w:r w:rsidR="00816764" w:rsidRPr="0072157A">
              <w:rPr>
                <w:rFonts w:ascii="Times New Roman" w:eastAsia="Times New Roman" w:hAnsi="Times New Roman" w:cs="Times New Roman"/>
                <w:bCs/>
              </w:rPr>
              <w:t>_______</w:t>
            </w:r>
            <w:proofErr w:type="spellStart"/>
            <w:r w:rsidR="00816764" w:rsidRPr="0072157A">
              <w:rPr>
                <w:rFonts w:ascii="Times New Roman" w:eastAsia="Times New Roman" w:hAnsi="Times New Roman" w:cs="Times New Roman"/>
                <w:bCs/>
              </w:rPr>
              <w:t>Абдулжелилова</w:t>
            </w:r>
            <w:proofErr w:type="spellEnd"/>
            <w:r w:rsidR="00816764" w:rsidRPr="0072157A">
              <w:rPr>
                <w:rFonts w:ascii="Times New Roman" w:eastAsia="Times New Roman" w:hAnsi="Times New Roman" w:cs="Times New Roman"/>
                <w:bCs/>
              </w:rPr>
              <w:t xml:space="preserve"> Р.Х.</w:t>
            </w:r>
          </w:p>
          <w:p w:rsidR="00CF2B22" w:rsidRPr="0072157A" w:rsidRDefault="00816764" w:rsidP="008167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72157A">
              <w:rPr>
                <w:rFonts w:ascii="Times New Roman" w:eastAsia="Times New Roman" w:hAnsi="Times New Roman" w:cs="Times New Roman"/>
                <w:bCs/>
              </w:rPr>
              <w:t xml:space="preserve">             </w:t>
            </w:r>
            <w:r w:rsidR="00CF2B22" w:rsidRPr="0072157A">
              <w:rPr>
                <w:rFonts w:ascii="Times New Roman" w:eastAsia="Times New Roman" w:hAnsi="Times New Roman" w:cs="Times New Roman"/>
                <w:bCs/>
              </w:rPr>
              <w:t>Протокол</w:t>
            </w:r>
            <w:r w:rsidRPr="0072157A">
              <w:rPr>
                <w:rFonts w:ascii="Times New Roman" w:eastAsia="Times New Roman" w:hAnsi="Times New Roman" w:cs="Times New Roman"/>
                <w:bCs/>
              </w:rPr>
              <w:t xml:space="preserve"> педагог.</w:t>
            </w:r>
            <w:r w:rsidR="00CF2B22" w:rsidRPr="0072157A">
              <w:rPr>
                <w:rFonts w:ascii="Times New Roman" w:eastAsia="Times New Roman" w:hAnsi="Times New Roman" w:cs="Times New Roman"/>
                <w:bCs/>
              </w:rPr>
              <w:t xml:space="preserve"> совета</w:t>
            </w:r>
          </w:p>
          <w:p w:rsidR="00CF2B22" w:rsidRPr="0072157A" w:rsidRDefault="00816764" w:rsidP="008167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72157A">
              <w:rPr>
                <w:rFonts w:ascii="Times New Roman" w:eastAsia="Times New Roman" w:hAnsi="Times New Roman" w:cs="Times New Roman"/>
                <w:bCs/>
              </w:rPr>
              <w:t xml:space="preserve">             </w:t>
            </w:r>
            <w:r w:rsidR="00CF2B22" w:rsidRPr="0072157A">
              <w:rPr>
                <w:rFonts w:ascii="Times New Roman" w:eastAsia="Times New Roman" w:hAnsi="Times New Roman" w:cs="Times New Roman"/>
                <w:bCs/>
              </w:rPr>
              <w:t>№</w:t>
            </w:r>
            <w:r w:rsidRPr="0072157A">
              <w:rPr>
                <w:rFonts w:ascii="Times New Roman" w:eastAsia="Times New Roman" w:hAnsi="Times New Roman" w:cs="Times New Roman"/>
                <w:bCs/>
              </w:rPr>
              <w:t>___от «__</w:t>
            </w:r>
            <w:proofErr w:type="gramStart"/>
            <w:r w:rsidRPr="0072157A">
              <w:rPr>
                <w:rFonts w:ascii="Times New Roman" w:eastAsia="Times New Roman" w:hAnsi="Times New Roman" w:cs="Times New Roman"/>
                <w:bCs/>
              </w:rPr>
              <w:t>_»_</w:t>
            </w:r>
            <w:proofErr w:type="gramEnd"/>
            <w:r w:rsidRPr="0072157A">
              <w:rPr>
                <w:rFonts w:ascii="Times New Roman" w:eastAsia="Times New Roman" w:hAnsi="Times New Roman" w:cs="Times New Roman"/>
                <w:bCs/>
              </w:rPr>
              <w:t>___</w:t>
            </w:r>
            <w:r w:rsidR="00CF2B22" w:rsidRPr="0072157A">
              <w:rPr>
                <w:rFonts w:ascii="Times New Roman" w:eastAsia="Times New Roman" w:hAnsi="Times New Roman" w:cs="Times New Roman"/>
                <w:bCs/>
              </w:rPr>
              <w:t xml:space="preserve"> 2016 г.</w:t>
            </w:r>
          </w:p>
          <w:p w:rsidR="00CF2B22" w:rsidRPr="0072157A" w:rsidRDefault="00CF2B22" w:rsidP="00CF2B2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C82D07" w:rsidRDefault="00C82D07" w:rsidP="00C82D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57A" w:rsidRDefault="00C82D07" w:rsidP="00C82D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72157A" w:rsidRDefault="0072157A" w:rsidP="00C82D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D07" w:rsidRDefault="0072157A" w:rsidP="00C82D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CF2B22" w:rsidRPr="00816764"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  <w:t xml:space="preserve">Программа </w:t>
      </w:r>
      <w:r w:rsidR="00C82D07"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  <w:t xml:space="preserve"> </w:t>
      </w:r>
    </w:p>
    <w:p w:rsidR="00CF2B22" w:rsidRPr="00816764" w:rsidRDefault="00C82D07" w:rsidP="00C82D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  <w:r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  <w:t xml:space="preserve">   развития                  </w:t>
      </w:r>
    </w:p>
    <w:p w:rsidR="00C82D07" w:rsidRDefault="00C82D07" w:rsidP="00CF2B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</w:p>
    <w:p w:rsidR="0072157A" w:rsidRDefault="0072157A" w:rsidP="00CF2B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CF2B22" w:rsidRPr="00CF2B22" w:rsidRDefault="00CF2B22" w:rsidP="00CF2B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CF2B2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Муниципального казенного дошкольного</w:t>
      </w:r>
    </w:p>
    <w:p w:rsidR="00CF2B22" w:rsidRPr="00CF2B22" w:rsidRDefault="00CF2B22" w:rsidP="00CF2B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CF2B2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образовательного учреждения</w:t>
      </w:r>
    </w:p>
    <w:p w:rsidR="00CF2B22" w:rsidRPr="00CF2B22" w:rsidRDefault="00CF2B22" w:rsidP="00CF2B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CF2B2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</w:t>
      </w:r>
      <w:proofErr w:type="spellStart"/>
      <w:r w:rsidRPr="00CF2B2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Марагинский</w:t>
      </w:r>
      <w:proofErr w:type="spellEnd"/>
      <w:r w:rsidRPr="00CF2B2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детский сад "Радуга» </w:t>
      </w:r>
    </w:p>
    <w:p w:rsidR="00CF2B22" w:rsidRPr="00CF2B22" w:rsidRDefault="00CF2B22" w:rsidP="00CF2B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CF2B2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                   на </w:t>
      </w:r>
      <w:r w:rsidR="00C82D07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2016 - 2019</w:t>
      </w:r>
      <w:r w:rsidRPr="00CF2B2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гг.</w:t>
      </w:r>
    </w:p>
    <w:p w:rsidR="00CF2B22" w:rsidRPr="00CF2B22" w:rsidRDefault="00CF2B22" w:rsidP="007215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CF2B22" w:rsidRPr="00CF2B22" w:rsidRDefault="00CF2B22" w:rsidP="00CF2B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D07" w:rsidRDefault="00C82D07" w:rsidP="00CF2B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57A" w:rsidRDefault="0072157A" w:rsidP="00E75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706D" w:rsidRPr="0072157A" w:rsidRDefault="0072157A" w:rsidP="00E75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2157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2016год.</w:t>
      </w:r>
    </w:p>
    <w:p w:rsidR="00A7706D" w:rsidRDefault="00A7706D" w:rsidP="00E75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157A" w:rsidRDefault="0072157A" w:rsidP="00E75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75D33" w:rsidRPr="00A7706D" w:rsidRDefault="00EC04FE" w:rsidP="00EC0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 xml:space="preserve">                              </w:t>
      </w:r>
      <w:r w:rsidR="00E75D33" w:rsidRPr="00A7706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ОГЛАВЛЕНИЕ</w:t>
      </w:r>
    </w:p>
    <w:p w:rsidR="00A7706D" w:rsidRDefault="00A7706D" w:rsidP="00E75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706D" w:rsidRPr="00E75D33" w:rsidRDefault="00A7706D" w:rsidP="00E75D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программы................................................................................................ 2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записка.........................................................................................5</w:t>
      </w:r>
    </w:p>
    <w:p w:rsidR="00A7706D" w:rsidRDefault="00A7706D" w:rsidP="00E75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Информационная часть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Информационная справка   ……………………………………………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A7706D" w:rsidRDefault="00A7706D" w:rsidP="00E75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Концептуально-прогностическая часть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 Концепция Программы развития …………………………………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…7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Предполагаемый результат…………………………………………………10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 Элементы риска развития программы……………………………………12</w:t>
      </w:r>
    </w:p>
    <w:p w:rsidR="00A7706D" w:rsidRDefault="00A7706D" w:rsidP="00E75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Процессуально - технологическая часть</w:t>
      </w:r>
    </w:p>
    <w:p w:rsidR="00E75D33" w:rsidRPr="00E75D33" w:rsidRDefault="00E75D33" w:rsidP="00E75D3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.Цели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задачи Программы  развития ДОУ ………………………………12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Основные мероприятия по реализации Программы развития……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Пути и этапы достижение целей и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  программы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развития………..14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Эталонная модель выпускника ДОУ (как желаемый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результат)…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……22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 Модель будущего детского сада (как желаемый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результат)…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………….23</w:t>
      </w:r>
    </w:p>
    <w:p w:rsidR="00A7706D" w:rsidRDefault="00A7706D" w:rsidP="00E75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5D33" w:rsidRPr="00E75D33" w:rsidRDefault="00E75D33" w:rsidP="00E75D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</w:t>
      </w: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.........................................................................................................25</w:t>
      </w:r>
    </w:p>
    <w:p w:rsidR="00A7706D" w:rsidRDefault="00A7706D" w:rsidP="00E75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706D" w:rsidRDefault="00A7706D" w:rsidP="00E75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706D" w:rsidRDefault="00A7706D" w:rsidP="00E75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5D33" w:rsidRDefault="00E75D33" w:rsidP="00E75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5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Программы развития ДОУ</w:t>
      </w:r>
    </w:p>
    <w:p w:rsidR="00A7706D" w:rsidRPr="00E75D33" w:rsidRDefault="00A7706D" w:rsidP="00E75D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3428" w:type="dxa"/>
        <w:tblInd w:w="-14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1584"/>
      </w:tblGrid>
      <w:tr w:rsidR="00E75D33" w:rsidRPr="00E75D33" w:rsidTr="00A7706D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2d74afe8d3587d184f744cfa8a01eef4172206ff"/>
            <w:bookmarkStart w:id="1" w:name="0"/>
            <w:bookmarkEnd w:id="0"/>
            <w:bookmarkEnd w:id="1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 для разработки программы</w:t>
            </w:r>
          </w:p>
        </w:tc>
        <w:tc>
          <w:tcPr>
            <w:tcW w:w="1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A7706D" w:rsidP="00A77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="00E75D33"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муниципального</w:t>
            </w:r>
          </w:p>
          <w:p w:rsidR="00E75D33" w:rsidRPr="00E75D33" w:rsidRDefault="00A7706D" w:rsidP="00A77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казенного </w:t>
            </w:r>
            <w:r w:rsidR="00E75D33"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дошкольного</w:t>
            </w:r>
            <w:proofErr w:type="gramEnd"/>
            <w:r w:rsidR="00E75D33"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образовательного учреждения</w:t>
            </w:r>
          </w:p>
          <w:p w:rsidR="00E75D33" w:rsidRPr="00E75D33" w:rsidRDefault="00A7706D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Марагинский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«Радуга»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с.Марага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75D33" w:rsidRPr="00E75D33" w:rsidTr="00A7706D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программы</w:t>
            </w:r>
          </w:p>
        </w:tc>
        <w:tc>
          <w:tcPr>
            <w:tcW w:w="1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A7706D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развития предназначена для определения перспективных 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направлений развития </w:t>
            </w:r>
            <w:proofErr w:type="gram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образовательного  учреждения</w:t>
            </w:r>
            <w:proofErr w:type="gram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7706D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ней отражены главные направления содержания образования и организации 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воспитания, управление дошкольным учреждением на основе инновационных процессов.</w:t>
            </w:r>
          </w:p>
        </w:tc>
      </w:tr>
      <w:tr w:rsidR="00E75D33" w:rsidRPr="00E75D33" w:rsidTr="00A7706D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</w:t>
            </w:r>
          </w:p>
        </w:tc>
        <w:tc>
          <w:tcPr>
            <w:tcW w:w="1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A7706D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педагогического коллектива с опытом работы в ДОУ</w:t>
            </w:r>
          </w:p>
          <w:p w:rsidR="00A7706D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Необходимость  интенсификации</w:t>
            </w:r>
            <w:proofErr w:type="gram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педагогического труда, повышение его качества 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результативности педагогов к применению современных образовательных технологий.</w:t>
            </w:r>
          </w:p>
          <w:p w:rsidR="00A7706D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Недостаточная  готовность</w:t>
            </w:r>
            <w:proofErr w:type="gram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включенность родителей в управление качеством    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детей через общественно-государственные формы управления</w:t>
            </w:r>
          </w:p>
          <w:p w:rsidR="00A7706D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Объективное </w:t>
            </w:r>
            <w:proofErr w:type="gram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ухудшение  здоровья</w:t>
            </w:r>
            <w:proofErr w:type="gram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поступающих в детский сад детей,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отрицательно сказывается </w:t>
            </w:r>
            <w:proofErr w:type="gram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  получении</w:t>
            </w:r>
            <w:proofErr w:type="gram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ими качественного образования.</w:t>
            </w:r>
          </w:p>
        </w:tc>
      </w:tr>
      <w:tr w:rsidR="00E75D33" w:rsidRPr="00E75D33" w:rsidTr="00A7706D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1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реализует</w:t>
            </w:r>
            <w:r w:rsidR="00A77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ся в три этапа на </w:t>
            </w:r>
            <w:proofErr w:type="gramStart"/>
            <w:r w:rsidR="00A77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 с</w:t>
            </w:r>
            <w:proofErr w:type="gramEnd"/>
            <w:r w:rsidR="00A77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2016 по 2019</w:t>
            </w: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этап -  создание системы адаптивного управления ДОУ;</w:t>
            </w:r>
          </w:p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этап – управление качеством дошкольного учреждения;</w:t>
            </w:r>
          </w:p>
          <w:p w:rsidR="00A7706D" w:rsidRDefault="00E75D33" w:rsidP="00E7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 этап – создание сохранение и укрепление здоровья на основе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технологий.</w:t>
            </w:r>
          </w:p>
        </w:tc>
      </w:tr>
      <w:tr w:rsidR="00E75D33" w:rsidRPr="00E75D33" w:rsidTr="00A7706D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Название</w:t>
            </w:r>
          </w:p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8300D0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</w:t>
            </w:r>
            <w:r w:rsidR="00A77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77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  муниципального</w:t>
            </w:r>
            <w:proofErr w:type="gramEnd"/>
            <w:r w:rsidR="00A77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</w:t>
            </w: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дошкольного  образовательного</w:t>
            </w:r>
            <w:r w:rsidR="00A77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</w:t>
            </w:r>
            <w:proofErr w:type="spellEnd"/>
            <w:r w:rsidR="0083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75D33" w:rsidRPr="00E75D33" w:rsidRDefault="00A7706D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Марагинский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</w:t>
            </w:r>
            <w:r w:rsidR="00E75D33"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«Радуга»</w:t>
            </w:r>
          </w:p>
        </w:tc>
      </w:tr>
      <w:tr w:rsidR="00E75D33" w:rsidRPr="00E75D33" w:rsidTr="00A7706D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документы:</w:t>
            </w:r>
          </w:p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Конституция РФ от 25 декабря 1993 года, с изменениями от 30.12.2008;</w:t>
            </w:r>
          </w:p>
          <w:p w:rsidR="00E75D33" w:rsidRPr="00E75D33" w:rsidRDefault="00E75D33" w:rsidP="00E75D3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Конвенция о правах ребенка</w:t>
            </w:r>
          </w:p>
          <w:p w:rsidR="008300D0" w:rsidRPr="008300D0" w:rsidRDefault="00E75D33" w:rsidP="00E75D3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Российской Федерации от 29 декабря 2012 г. N 273-ФЗ "Об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</w:t>
            </w:r>
            <w:proofErr w:type="spellEnd"/>
            <w:r w:rsidR="0083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75D33" w:rsidRPr="008300D0" w:rsidRDefault="00E75D33" w:rsidP="008300D0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</w:t>
            </w:r>
            <w:r w:rsidRPr="0083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вании</w:t>
            </w:r>
            <w:proofErr w:type="spellEnd"/>
            <w:r w:rsidRPr="0083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Российской Федерации";</w:t>
            </w:r>
          </w:p>
          <w:p w:rsidR="00A7706D" w:rsidRPr="00A7706D" w:rsidRDefault="00E75D33" w:rsidP="00E75D3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Министерства образования и науки Российской Федерации № 1155</w:t>
            </w:r>
          </w:p>
          <w:p w:rsidR="00A7706D" w:rsidRPr="00A7706D" w:rsidRDefault="00E75D33" w:rsidP="00A7706D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17.10.2013 «Об утверждении Федерального государственного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proofErr w:type="spellEnd"/>
            <w:r w:rsidR="00A77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75D33" w:rsidRPr="00E75D33" w:rsidRDefault="00E75D33" w:rsidP="00A7706D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стандарта дошкольного образования»;</w:t>
            </w:r>
          </w:p>
          <w:p w:rsidR="00E75D33" w:rsidRPr="00A7706D" w:rsidRDefault="00E75D33" w:rsidP="00A7706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Санитарно-эпидемиологические правила и нормативы для ДОО (СанПиНы 2.1.3049-</w:t>
            </w:r>
            <w:r w:rsidRPr="00A77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13)</w:t>
            </w:r>
          </w:p>
          <w:p w:rsidR="00A7706D" w:rsidRPr="00A7706D" w:rsidRDefault="00E75D33" w:rsidP="00E75D3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 Министерства образования и науки Российской Федерации от 30 августа</w:t>
            </w:r>
          </w:p>
          <w:p w:rsidR="00A7706D" w:rsidRDefault="00E75D33" w:rsidP="00A7706D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2013 г. № 1014 «Об утверждении порядка организации и осуществления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proofErr w:type="spellEnd"/>
            <w:r w:rsidR="00A77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A7706D" w:rsidRDefault="00E75D33" w:rsidP="00A7706D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тельной деятельности по основным общеобразовательным программам </w:t>
            </w:r>
            <w:r w:rsidR="00A77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75D33" w:rsidRPr="00E75D33" w:rsidRDefault="00E75D33" w:rsidP="00A7706D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 программам дошкольного образования»</w:t>
            </w:r>
          </w:p>
          <w:p w:rsidR="00E75D33" w:rsidRPr="00E75D33" w:rsidRDefault="00E75D33" w:rsidP="00E75D3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Национальная образовательная инициатива «Наша новая школа»;</w:t>
            </w:r>
          </w:p>
          <w:p w:rsidR="00E75D33" w:rsidRPr="00E75D33" w:rsidRDefault="00A7706D" w:rsidP="00E75D3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 МКДОУ</w:t>
            </w:r>
          </w:p>
        </w:tc>
      </w:tr>
      <w:tr w:rsidR="00E75D33" w:rsidRPr="00E75D33" w:rsidTr="00A7706D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:rsidR="00E75D33" w:rsidRPr="00E75D33" w:rsidRDefault="00BD61CC" w:rsidP="00A77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Исполнители программы </w:t>
            </w:r>
          </w:p>
        </w:tc>
        <w:tc>
          <w:tcPr>
            <w:tcW w:w="1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BD61CC" w:rsidP="00A77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Педагогический коллектив МКДОУ «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Марагинский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детский сад «Радуга»</w:t>
            </w:r>
          </w:p>
        </w:tc>
      </w:tr>
      <w:tr w:rsidR="00E75D33" w:rsidRPr="00E75D33" w:rsidTr="00A7706D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1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A7706D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доступности и высокого качества образования адекватного социальным 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потребностям общества.</w:t>
            </w:r>
          </w:p>
          <w:p w:rsidR="00A7706D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развития личности дошкольника с высоким уровнем готовности</w:t>
            </w:r>
          </w:p>
          <w:p w:rsidR="008300D0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школе на основе формирования, сохранения и укрепления его физического,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</w:t>
            </w:r>
            <w:proofErr w:type="spellEnd"/>
            <w:r w:rsidR="0083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нравственного здоровья как наиболее высокой общечеловеческой ценности.</w:t>
            </w:r>
          </w:p>
          <w:p w:rsidR="00A7706D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качества образования и воспитания в ДОУ через внедрение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</w:t>
            </w:r>
            <w:proofErr w:type="spellEnd"/>
            <w:r w:rsidR="00A77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педагогических технологий, в том числе информационно коммуникационных.</w:t>
            </w:r>
          </w:p>
        </w:tc>
      </w:tr>
      <w:tr w:rsidR="00E75D33" w:rsidRPr="00E75D33" w:rsidTr="00A7706D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условия для охраны и укрепление психофизического здоровья ребёнка; </w:t>
            </w:r>
          </w:p>
          <w:p w:rsidR="00E75D33" w:rsidRPr="00E75D33" w:rsidRDefault="00E75D33" w:rsidP="00E75D33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образовательный процесс путем использования инновационных технологий;</w:t>
            </w:r>
          </w:p>
          <w:p w:rsidR="00E75D33" w:rsidRPr="00E75D33" w:rsidRDefault="00E75D33" w:rsidP="00E75D33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Подготовить детей к успешному обучению в школе и социальной адаптации;</w:t>
            </w:r>
          </w:p>
          <w:p w:rsidR="00E75D33" w:rsidRPr="00E75D33" w:rsidRDefault="00E75D33" w:rsidP="00E75D33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Обогащать </w:t>
            </w:r>
            <w:proofErr w:type="gram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духовный  мир</w:t>
            </w:r>
            <w:proofErr w:type="gram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ребенка;</w:t>
            </w:r>
          </w:p>
          <w:p w:rsidR="00E75D33" w:rsidRPr="00E75D33" w:rsidRDefault="00E75D33" w:rsidP="00E75D33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воспитательных возможностей семьи.</w:t>
            </w:r>
          </w:p>
          <w:p w:rsidR="00E75D33" w:rsidRPr="00E75D33" w:rsidRDefault="00E75D33" w:rsidP="00E75D33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художественно-творческие способности детей</w:t>
            </w:r>
          </w:p>
          <w:p w:rsidR="008300D0" w:rsidRPr="008300D0" w:rsidRDefault="00E75D33" w:rsidP="00E75D33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и овладеть методикой комплексной диагностики здоровья и развития</w:t>
            </w:r>
          </w:p>
          <w:p w:rsidR="00E75D33" w:rsidRPr="00E75D33" w:rsidRDefault="00E75D33" w:rsidP="008300D0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детей, мониторингом отслеживания эффективности образовательного процесса;</w:t>
            </w:r>
          </w:p>
          <w:p w:rsidR="008300D0" w:rsidRPr="008300D0" w:rsidRDefault="00E75D33" w:rsidP="00E75D33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систему управления ДОУ на основе повышения компетентности родите</w:t>
            </w:r>
            <w:r w:rsidR="0083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75D33" w:rsidRPr="00E75D33" w:rsidRDefault="00E75D33" w:rsidP="008300D0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по вопросам взаимодействия с детским садом.</w:t>
            </w:r>
          </w:p>
        </w:tc>
      </w:tr>
      <w:tr w:rsidR="00E75D33" w:rsidRPr="00E75D33" w:rsidTr="00A7706D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результаты:</w:t>
            </w:r>
          </w:p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 качественного</w:t>
            </w:r>
            <w:proofErr w:type="gram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дошкольного образования.</w:t>
            </w:r>
          </w:p>
          <w:p w:rsidR="00E75D33" w:rsidRPr="00E75D33" w:rsidRDefault="00E75D33" w:rsidP="00E75D33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успешная социализация детей и адаптация к школьной жизни.</w:t>
            </w:r>
          </w:p>
          <w:p w:rsidR="00E75D33" w:rsidRPr="00E75D33" w:rsidRDefault="00E75D33" w:rsidP="00E75D33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стандартов дошкольного образования и их превышение.</w:t>
            </w:r>
          </w:p>
          <w:p w:rsidR="00E75D33" w:rsidRPr="008300D0" w:rsidRDefault="00E75D33" w:rsidP="008300D0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r w:rsidR="0083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учшение состояния здоровья детей.</w:t>
            </w:r>
          </w:p>
        </w:tc>
      </w:tr>
    </w:tbl>
    <w:p w:rsidR="00E75D33" w:rsidRPr="00E75D33" w:rsidRDefault="00E75D33" w:rsidP="00E75D33">
      <w:pPr>
        <w:shd w:val="clear" w:color="auto" w:fill="FFFFFF"/>
        <w:spacing w:after="0" w:line="240" w:lineRule="auto"/>
        <w:ind w:left="4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</w:t>
      </w:r>
    </w:p>
    <w:p w:rsidR="00E75D33" w:rsidRPr="00E75D33" w:rsidRDefault="00E75D33" w:rsidP="00E75D33">
      <w:pPr>
        <w:shd w:val="clear" w:color="auto" w:fill="FFFFFF"/>
        <w:spacing w:after="0" w:line="240" w:lineRule="auto"/>
        <w:ind w:left="4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</w:t>
      </w:r>
    </w:p>
    <w:p w:rsidR="00E75D33" w:rsidRPr="00E75D33" w:rsidRDefault="00E75D33" w:rsidP="00E75D33">
      <w:pPr>
        <w:shd w:val="clear" w:color="auto" w:fill="FFFFFF"/>
        <w:spacing w:after="0" w:line="240" w:lineRule="auto"/>
        <w:ind w:left="4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</w:t>
      </w:r>
    </w:p>
    <w:p w:rsidR="00EC04FE" w:rsidRDefault="008300D0" w:rsidP="00E75D33">
      <w:pPr>
        <w:shd w:val="clear" w:color="auto" w:fill="FFFFFF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</w:t>
      </w:r>
    </w:p>
    <w:p w:rsidR="00EC04FE" w:rsidRDefault="00EC04FE" w:rsidP="00E75D33">
      <w:pPr>
        <w:shd w:val="clear" w:color="auto" w:fill="FFFFFF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E75D33" w:rsidRPr="008300D0" w:rsidRDefault="00EC04FE" w:rsidP="00E75D33">
      <w:pPr>
        <w:shd w:val="clear" w:color="auto" w:fill="FFFFFF"/>
        <w:spacing w:after="0" w:line="240" w:lineRule="auto"/>
        <w:ind w:left="420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               </w:t>
      </w:r>
      <w:bookmarkStart w:id="2" w:name="_GoBack"/>
      <w:bookmarkEnd w:id="2"/>
      <w:r w:rsidR="008300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  </w:t>
      </w:r>
      <w:r w:rsidR="00E75D33" w:rsidRPr="008300D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Воспитание — дело трудное, и улучшение его</w:t>
      </w:r>
    </w:p>
    <w:p w:rsidR="00E75D33" w:rsidRPr="008300D0" w:rsidRDefault="00E75D33" w:rsidP="00E75D3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8300D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            </w:t>
      </w:r>
      <w:r w:rsidR="008300D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                         </w:t>
      </w:r>
      <w:r w:rsidRPr="008300D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условий — одна из священных обязанностей</w:t>
      </w:r>
    </w:p>
    <w:p w:rsidR="00E75D33" w:rsidRPr="008300D0" w:rsidRDefault="00E75D33" w:rsidP="00E75D3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8300D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            </w:t>
      </w:r>
      <w:r w:rsidR="008300D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                         </w:t>
      </w:r>
      <w:r w:rsidRPr="008300D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каждого человека, ибо нет ничего более важного,</w:t>
      </w:r>
    </w:p>
    <w:p w:rsidR="00E75D33" w:rsidRPr="008300D0" w:rsidRDefault="00E75D33" w:rsidP="00E75D3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8300D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            </w:t>
      </w:r>
      <w:r w:rsidR="008300D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                         </w:t>
      </w:r>
      <w:r w:rsidRPr="008300D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как образование самого себя и своих близких.        </w:t>
      </w:r>
    </w:p>
    <w:p w:rsidR="00E75D33" w:rsidRDefault="00E75D33" w:rsidP="00E75D33">
      <w:pPr>
        <w:shd w:val="clear" w:color="auto" w:fill="FFFFFF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8300D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Сократ</w:t>
      </w:r>
    </w:p>
    <w:p w:rsidR="008300D0" w:rsidRPr="008300D0" w:rsidRDefault="008300D0" w:rsidP="00E75D33">
      <w:pPr>
        <w:shd w:val="clear" w:color="auto" w:fill="FFFFFF"/>
        <w:spacing w:after="0" w:line="240" w:lineRule="auto"/>
        <w:ind w:firstLine="4536"/>
        <w:jc w:val="right"/>
        <w:rPr>
          <w:rFonts w:ascii="Calibri" w:eastAsia="Times New Roman" w:hAnsi="Calibri" w:cs="Calibri"/>
          <w:b/>
          <w:color w:val="000000"/>
          <w:lang w:eastAsia="ru-RU"/>
        </w:rPr>
      </w:pPr>
    </w:p>
    <w:p w:rsidR="00E75D33" w:rsidRPr="008300D0" w:rsidRDefault="00E75D33" w:rsidP="00E75D3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8300D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                                                                Детство — это летний ветер,</w:t>
      </w:r>
    </w:p>
    <w:p w:rsidR="00E75D33" w:rsidRPr="008300D0" w:rsidRDefault="00E75D33" w:rsidP="00E75D3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8300D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                                                                Парус неба и хрустальный звон зимы.</w:t>
      </w:r>
    </w:p>
    <w:p w:rsidR="00E75D33" w:rsidRPr="008300D0" w:rsidRDefault="00E75D33" w:rsidP="00E75D3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8300D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                                                                Детство — это значит дети!</w:t>
      </w:r>
    </w:p>
    <w:p w:rsidR="00E75D33" w:rsidRPr="008300D0" w:rsidRDefault="00E75D33" w:rsidP="00E75D3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8300D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                                                                Дети — это значит мы!</w:t>
      </w:r>
    </w:p>
    <w:p w:rsidR="00E75D33" w:rsidRPr="008300D0" w:rsidRDefault="00E75D33" w:rsidP="00E75D33">
      <w:pPr>
        <w:shd w:val="clear" w:color="auto" w:fill="FFFFFF"/>
        <w:spacing w:after="0" w:line="240" w:lineRule="auto"/>
        <w:ind w:firstLine="5954"/>
        <w:jc w:val="right"/>
        <w:rPr>
          <w:rFonts w:ascii="Calibri" w:eastAsia="Times New Roman" w:hAnsi="Calibri" w:cs="Calibri"/>
          <w:b/>
          <w:color w:val="000000"/>
          <w:lang w:eastAsia="ru-RU"/>
        </w:rPr>
      </w:pPr>
      <w:r w:rsidRPr="008300D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Р. Рождественский</w:t>
      </w:r>
    </w:p>
    <w:p w:rsidR="008300D0" w:rsidRDefault="008300D0" w:rsidP="00E75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5D33" w:rsidRPr="00E75D33" w:rsidRDefault="00E75D33" w:rsidP="00E75D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Актуальность</w:t>
      </w: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разработки Программы развития ДОУ обусловлена изменениями в государственно-политическом устройстве и социально-экономической жизни страны. Важной задачей является усиление воспитательного потенциала дошкольного учреждения, обеспечение психолого-педагогического сопровождения каждого воспитанника.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      </w:t>
      </w:r>
      <w:r w:rsidR="00905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Программа развития </w:t>
      </w:r>
      <w:proofErr w:type="gramStart"/>
      <w:r w:rsidR="00905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  на</w:t>
      </w:r>
      <w:proofErr w:type="gramEnd"/>
      <w:r w:rsidR="00905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2016-2019 </w:t>
      </w: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гг. является управленческим документом.</w:t>
      </w:r>
    </w:p>
    <w:p w:rsidR="00E75D33" w:rsidRPr="00E75D33" w:rsidRDefault="00E75D33" w:rsidP="00E75D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качества дошкольного образования в последние годы приобрела не только актуальный, но и значимый характер. В современных условиях реформирования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 ДОУ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собой открытую и развивающуюся систему. Основным результатом её жизнедеятельности должно стать успешное взаимодействие с социумом, осваивая которое дошкольное образовательное учреждение становится мощным средством социализации личности. Особую значимость, в связи с этим, приобретает планирование работы образовательного учреждения.</w:t>
      </w:r>
    </w:p>
    <w:p w:rsidR="00E75D33" w:rsidRPr="00E75D33" w:rsidRDefault="00E75D33" w:rsidP="00E75D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Необходимость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выстроить  стратегию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детского сада и введение данной программы обусловлена разработкой и внедрением новых подходов и педагогических технологий. Общество имеет два важнейших института передачи своего культурного опыта - это семья и образование. Единство целей семьи и образовательного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  как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общественных институтов - это наследование культурного опыта, обеспечивающего жизнедеятельность общества, развитие и становление национального сознания, формирование </w:t>
      </w:r>
      <w:proofErr w:type="spell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валеологического</w:t>
      </w:r>
      <w:proofErr w:type="spell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 к образовательному процессу и экологического отношения к природе.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  </w:t>
      </w:r>
      <w:r w:rsidR="00905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proofErr w:type="gramStart"/>
      <w:r w:rsidR="00905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 ДОУ</w:t>
      </w:r>
      <w:proofErr w:type="gramEnd"/>
      <w:r w:rsidR="00905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905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c.Марага</w:t>
      </w:r>
      <w:proofErr w:type="spellEnd"/>
      <w:r w:rsidR="00905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2005 года </w:t>
      </w: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связано как с желанием родителей поднять уровень развития детей, укрепить их здоровье, развить у них те или иные способности, подготовить их к обучению в школе, так и с изменениями в системе образования. Эти изменения призваны обеспечить населенные пункты качественными дошкольными учреждениями, которые будут соответствовать требованиям государственных образовательных стандартов.  </w:t>
      </w:r>
    </w:p>
    <w:p w:rsidR="00E75D33" w:rsidRDefault="00E75D33" w:rsidP="00E75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Расширять спектр предоставляемых оздоровительных услуг, формировать культуру здорового образа жизни семьи, создавать условия для участия всех заинтересованных субъектов в управлении качественным образованием в ДОУ, повышение профессионального мастерства педагогов, обучение молодых специалистов, участие в конкурсном движении, создание стройной системы методического и дидактического обеспечения, удобной для использования  педагогами в ежедневной работе – вот гл</w:t>
      </w:r>
      <w:r w:rsidR="00905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авные приоритеты в работе </w:t>
      </w: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образовате</w:t>
      </w:r>
      <w:r w:rsidR="00905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льного учреждения «Радуга» с. </w:t>
      </w:r>
      <w:proofErr w:type="spellStart"/>
      <w:r w:rsidR="00905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Марага</w:t>
      </w:r>
      <w:proofErr w:type="spellEnd"/>
      <w:r w:rsidR="00905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5E9C" w:rsidRPr="00E75D33" w:rsidRDefault="00905E9C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75D33" w:rsidRPr="00905E9C" w:rsidRDefault="00E75D33" w:rsidP="00E75D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905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предложенной Программе предусмотрено: </w:t>
      </w:r>
    </w:p>
    <w:p w:rsidR="00E75D33" w:rsidRPr="00E75D33" w:rsidRDefault="00E75D33" w:rsidP="00E75D3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Поэтапное введение ФГОС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 услуг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результате  дети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должны быть вовлечены в различные виды деятельности, творческие занятия, культурные, познавательные и спортивные мероприятия, в ходе которых они, накапливая эмоционально - чувственный опыт, учатся придумывать, сочинять, понимать и осваивать новое, быть открытыми и способными выражать собственные мысли, уметь принимать решения и помогать друг другу.</w:t>
      </w:r>
    </w:p>
    <w:p w:rsidR="00E75D33" w:rsidRPr="00E75D33" w:rsidRDefault="00E75D33" w:rsidP="00E75D3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адаптивного управления дошкольным учреждением.</w:t>
      </w:r>
    </w:p>
    <w:p w:rsidR="00E75D33" w:rsidRPr="005467CE" w:rsidRDefault="00E75D33" w:rsidP="00E75D3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программных мер, действий, мероприятий, обеспечивающих развитие образовательного учреждения с учетом ресурсного обеспечения.</w:t>
      </w:r>
    </w:p>
    <w:p w:rsidR="005467CE" w:rsidRDefault="005467CE" w:rsidP="00546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7CE" w:rsidRPr="00E75D33" w:rsidRDefault="005467CE" w:rsidP="005467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75D33" w:rsidRPr="005467CE" w:rsidRDefault="005467CE" w:rsidP="00E75D33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sz w:val="40"/>
          <w:szCs w:val="40"/>
          <w:u w:val="single"/>
          <w:lang w:eastAsia="ru-RU"/>
        </w:rPr>
      </w:pPr>
      <w:r w:rsidRPr="005467C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I</w:t>
      </w:r>
      <w:r w:rsidR="00E75D33" w:rsidRPr="005467C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. ИНФОРМАЦИОННАЯ ЧАСТЬ</w:t>
      </w:r>
    </w:p>
    <w:p w:rsidR="005467CE" w:rsidRPr="005467CE" w:rsidRDefault="005467CE" w:rsidP="00E75D33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E75D33" w:rsidRPr="00E75D33" w:rsidRDefault="005467CE" w:rsidP="005467CE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1.</w:t>
      </w:r>
      <w:r w:rsidR="00E75D33" w:rsidRPr="00E75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справка.</w:t>
      </w:r>
    </w:p>
    <w:p w:rsidR="00E75D33" w:rsidRPr="00B7063E" w:rsidRDefault="00EC04FE" w:rsidP="00E75D33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      </w:t>
      </w:r>
      <w:r w:rsidR="00E75D33" w:rsidRPr="00B7063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Общие сведения о ДОУ</w:t>
      </w:r>
    </w:p>
    <w:p w:rsidR="00BE58F6" w:rsidRPr="00A64409" w:rsidRDefault="00652D05" w:rsidP="00A64409">
      <w:pPr>
        <w:shd w:val="clear" w:color="auto" w:fill="FFFFFF"/>
        <w:spacing w:after="0" w:line="240" w:lineRule="auto"/>
        <w:ind w:left="142"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казен</w:t>
      </w:r>
      <w:r w:rsidR="00E75D33"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 образовательное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Марагинский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«Радуга</w:t>
      </w:r>
      <w:r w:rsidR="00E75D33"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расположе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 адресу: Республика Дагестан, Табасаран</w:t>
      </w:r>
      <w:r w:rsidR="00E75D33"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 район,</w:t>
      </w:r>
      <w:r w:rsidR="00A6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</w:t>
      </w:r>
      <w:proofErr w:type="spellStart"/>
      <w:r w:rsidR="00A6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Марага</w:t>
      </w:r>
      <w:proofErr w:type="spellEnd"/>
      <w:r w:rsidR="00A6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Функционирует с 2005 года.</w:t>
      </w:r>
    </w:p>
    <w:p w:rsidR="00BE58F6" w:rsidRPr="00BE58F6" w:rsidRDefault="00BE58F6" w:rsidP="00A64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8F6" w:rsidRPr="00BE58F6" w:rsidRDefault="00BE58F6" w:rsidP="00BE58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МКДОУ размещено на втором этаже </w:t>
      </w:r>
      <w:proofErr w:type="gramStart"/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двухэтажного  здания</w:t>
      </w:r>
      <w:proofErr w:type="gramEnd"/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 первый этаж занимают складские помещения детского сада и почтовое отделение , имеет небольшой земельный участок, ограждение участка сетчатое. По периметру здания МКДОУ имеется наружное электрическое освещение. Выделена 1 групповая площадка.</w:t>
      </w:r>
    </w:p>
    <w:p w:rsidR="00BE58F6" w:rsidRPr="00BE58F6" w:rsidRDefault="00BE58F6" w:rsidP="00BE58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МКДОУ располагается возле центральной дороги Хучни-Дербент, рядом с сельской Администрацией.</w:t>
      </w:r>
    </w:p>
    <w:p w:rsidR="00BE58F6" w:rsidRPr="00BE58F6" w:rsidRDefault="00BE58F6" w:rsidP="00BE58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Проектная мощность МКДОУ – </w:t>
      </w:r>
      <w:r w:rsidR="00A6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группа -</w:t>
      </w:r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 детей.</w:t>
      </w:r>
    </w:p>
    <w:p w:rsidR="00BE58F6" w:rsidRPr="00BE58F6" w:rsidRDefault="00A64409" w:rsidP="00A64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Фактическая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  --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группа (разновозрастная)</w:t>
      </w:r>
    </w:p>
    <w:p w:rsidR="00BE58F6" w:rsidRPr="00BE58F6" w:rsidRDefault="00BE58F6" w:rsidP="00BE58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8F6" w:rsidRPr="00BE58F6" w:rsidRDefault="00BE58F6" w:rsidP="00BE58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Учредителем МКДОУ является муниципальное образование МР</w:t>
      </w:r>
    </w:p>
    <w:p w:rsidR="00BE58F6" w:rsidRPr="00BE58F6" w:rsidRDefault="00BE58F6" w:rsidP="00BE58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«Табасаранский район».</w:t>
      </w:r>
    </w:p>
    <w:p w:rsidR="00BE58F6" w:rsidRPr="00BE58F6" w:rsidRDefault="00BE58F6" w:rsidP="00BE58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8F6" w:rsidRPr="00BE58F6" w:rsidRDefault="00BE58F6" w:rsidP="00BE58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E58F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Социальные партнёры:</w:t>
      </w:r>
    </w:p>
    <w:p w:rsidR="00BE58F6" w:rsidRPr="00BE58F6" w:rsidRDefault="00BE58F6" w:rsidP="00BE58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</w:t>
      </w:r>
      <w:r w:rsidR="00A6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СОШ №1, МКОУ СОШ №</w:t>
      </w:r>
      <w:proofErr w:type="gramStart"/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 </w:t>
      </w:r>
      <w:proofErr w:type="spellStart"/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с.Марага</w:t>
      </w:r>
      <w:proofErr w:type="spellEnd"/>
      <w:proofErr w:type="gramEnd"/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E58F6" w:rsidRPr="00BE58F6" w:rsidRDefault="00BE58F6" w:rsidP="00BE58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8F6" w:rsidRPr="00BE58F6" w:rsidRDefault="00BE58F6" w:rsidP="00BE58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8F6" w:rsidRPr="00BE58F6" w:rsidRDefault="00BE58F6" w:rsidP="00BE58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МКДОУ: </w:t>
      </w:r>
      <w:proofErr w:type="spellStart"/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Абдулжелилова</w:t>
      </w:r>
      <w:proofErr w:type="spellEnd"/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Ритмира</w:t>
      </w:r>
      <w:proofErr w:type="spellEnd"/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Халитдиновна</w:t>
      </w:r>
      <w:proofErr w:type="spellEnd"/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E58F6" w:rsidRPr="00BE58F6" w:rsidRDefault="00BE58F6" w:rsidP="00BE58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8F6" w:rsidRPr="00BE58F6" w:rsidRDefault="00BE58F6" w:rsidP="00A64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Юридический адрес МКДОУ: 368661, Республика Дагестан, Табасаранский район, с. </w:t>
      </w:r>
      <w:proofErr w:type="spellStart"/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Марага</w:t>
      </w:r>
      <w:proofErr w:type="spellEnd"/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58F6" w:rsidRPr="00BE58F6" w:rsidRDefault="00BE58F6" w:rsidP="00BE58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8F6" w:rsidRPr="00BE58F6" w:rsidRDefault="00BE58F6" w:rsidP="00BE58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E58F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Структура управления. </w:t>
      </w:r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Учреждением осуществляется на основе сочетания принципов единоначалия и коллегиальности. Единоличным исполнительным органом Учреждения является заведующий</w:t>
      </w:r>
      <w:r w:rsidRPr="00BE58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Формами коллегиального управления МКДОУ (в соответствии с Уставом) являются Общее собрание работников, Педагогический совет, Совет </w:t>
      </w:r>
      <w:proofErr w:type="gramStart"/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родителей,</w:t>
      </w:r>
      <w:r w:rsidR="00A644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Первичная</w:t>
      </w:r>
      <w:proofErr w:type="gramEnd"/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профсоюзная организация. Педагогический совет МКДОУ является органом коллегиального управления педагогической деятельностью МКДОУ.</w:t>
      </w:r>
    </w:p>
    <w:p w:rsidR="00BE58F6" w:rsidRPr="00BE58F6" w:rsidRDefault="00BE58F6" w:rsidP="00BE58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BE58F6" w:rsidRPr="00BE58F6" w:rsidRDefault="00BE58F6" w:rsidP="00BE58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8F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Режим работы МКДОУ</w:t>
      </w:r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E58F6" w:rsidRPr="00BE58F6" w:rsidRDefault="00BE58F6" w:rsidP="00BE58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пятидневная неделя с 7.30.  до16.30,</w:t>
      </w:r>
    </w:p>
    <w:p w:rsidR="00BE58F6" w:rsidRPr="00BE58F6" w:rsidRDefault="00BE58F6" w:rsidP="00BE58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выходные дни – суббота, воскресенье, </w:t>
      </w:r>
      <w:proofErr w:type="gramStart"/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праздничные  дни</w:t>
      </w:r>
      <w:proofErr w:type="gramEnd"/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предпраздничные дни – в соответствии с Трудовым кодексом РФ.</w:t>
      </w:r>
    </w:p>
    <w:p w:rsidR="00BE58F6" w:rsidRPr="00BE58F6" w:rsidRDefault="00BE58F6" w:rsidP="00BE58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8F6" w:rsidRPr="00BE58F6" w:rsidRDefault="00BE58F6" w:rsidP="00BE58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8F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Количество групп:</w:t>
      </w:r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группа полного дня пребывания.</w:t>
      </w:r>
    </w:p>
    <w:p w:rsidR="00BE58F6" w:rsidRPr="00BE58F6" w:rsidRDefault="00BE58F6" w:rsidP="00BE58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количество воспитанников – 26 в возрасте от 3 до 7 лет, из </w:t>
      </w:r>
      <w:proofErr w:type="gramStart"/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  -</w:t>
      </w:r>
      <w:proofErr w:type="gramEnd"/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девочки- 6;  – мальчики-20; средняя посещаемость на одного ребенка составила   </w:t>
      </w:r>
      <w:r w:rsidR="00A6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</w:t>
      </w:r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%.</w:t>
      </w:r>
    </w:p>
    <w:p w:rsidR="00BE58F6" w:rsidRPr="00BE58F6" w:rsidRDefault="00BE58F6" w:rsidP="00BE58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2015-2016 учебном году в МКДОУ образовательная работа с детьми организуется по </w:t>
      </w:r>
      <w:proofErr w:type="gramStart"/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двум  возрастным</w:t>
      </w:r>
      <w:proofErr w:type="gramEnd"/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подкатегориям:</w:t>
      </w:r>
    </w:p>
    <w:p w:rsidR="00BE58F6" w:rsidRPr="00BE58F6" w:rsidRDefault="00BE58F6" w:rsidP="00BE58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-детей среднего возраста (3-5 лет) – 1 группа - 15 детей;</w:t>
      </w:r>
    </w:p>
    <w:p w:rsidR="00BE58F6" w:rsidRPr="00BE58F6" w:rsidRDefault="00BE58F6" w:rsidP="00BE58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детей старшего возраста (5- 7лет) – 1 группа - 11 детей;</w:t>
      </w:r>
    </w:p>
    <w:p w:rsidR="00E75D33" w:rsidRPr="0072157A" w:rsidRDefault="0072157A" w:rsidP="007215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BE58F6" w:rsidRPr="00BE58F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Продолжительность занятий:</w:t>
      </w:r>
      <w:r w:rsidR="00BE58F6" w:rsidRPr="00BE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санитарными нормативами и правилами.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5D33"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реализует основную общеобразовательную программу дошкольного образования с приоритетным осуществлением деятельности по</w:t>
      </w:r>
      <w:r w:rsidR="003C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</w:t>
      </w:r>
      <w:r w:rsidR="003C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ающей направленности.</w:t>
      </w:r>
    </w:p>
    <w:p w:rsidR="00E75D33" w:rsidRPr="00B7063E" w:rsidRDefault="00E75D33" w:rsidP="007C216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b/>
          <w:i/>
          <w:color w:val="000000"/>
          <w:sz w:val="32"/>
          <w:szCs w:val="32"/>
          <w:lang w:eastAsia="ru-RU"/>
        </w:rPr>
      </w:pPr>
      <w:r w:rsidRPr="00B7063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Общ</w:t>
      </w:r>
      <w:r w:rsidR="00AE6617" w:rsidRPr="00B7063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ие сведения о численности детей дошкольного </w:t>
      </w:r>
      <w:proofErr w:type="gramStart"/>
      <w:r w:rsidR="00AE6617" w:rsidRPr="00B7063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возраста,  </w:t>
      </w:r>
      <w:r w:rsidRPr="00B7063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proofErr w:type="gramEnd"/>
      <w:r w:rsidRPr="00B7063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проживающих на </w:t>
      </w:r>
      <w:r w:rsidRPr="00B7063E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территории</w:t>
      </w:r>
      <w:r w:rsidR="007C2162" w:rsidRPr="00B7063E">
        <w:rPr>
          <w:rFonts w:ascii="Calibri" w:eastAsia="Times New Roman" w:hAnsi="Calibri" w:cs="Calibri"/>
          <w:b/>
          <w:i/>
          <w:color w:val="000000"/>
          <w:sz w:val="32"/>
          <w:szCs w:val="32"/>
          <w:lang w:eastAsia="ru-RU"/>
        </w:rPr>
        <w:t xml:space="preserve"> </w:t>
      </w:r>
      <w:proofErr w:type="spellStart"/>
      <w:r w:rsidR="007C2162" w:rsidRPr="00B7063E">
        <w:rPr>
          <w:rFonts w:ascii="Calibri" w:eastAsia="Times New Roman" w:hAnsi="Calibri" w:cs="Calibri"/>
          <w:b/>
          <w:i/>
          <w:color w:val="000000"/>
          <w:sz w:val="32"/>
          <w:szCs w:val="32"/>
          <w:lang w:eastAsia="ru-RU"/>
        </w:rPr>
        <w:t>с.Марага</w:t>
      </w:r>
      <w:proofErr w:type="spellEnd"/>
    </w:p>
    <w:p w:rsidR="00E75D33" w:rsidRPr="00E75D33" w:rsidRDefault="0072157A" w:rsidP="007215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  </w:t>
      </w:r>
      <w:r w:rsidR="00AE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2009г.р -      </w:t>
      </w:r>
      <w:r w:rsidR="00E75D33"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E75D33" w:rsidRPr="00E75D33" w:rsidRDefault="00AE6617" w:rsidP="00E75D33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2010г.р -      </w:t>
      </w:r>
      <w:r w:rsidR="00E75D33"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E75D33" w:rsidRPr="00E75D33" w:rsidRDefault="00AE6617" w:rsidP="00E75D33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2011г.р -      </w:t>
      </w:r>
      <w:r w:rsidR="00E75D33"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E75D33" w:rsidRPr="00E75D33" w:rsidRDefault="00AE6617" w:rsidP="00E75D33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2012г.р -      </w:t>
      </w:r>
      <w:r w:rsidR="00E75D33"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E75D33" w:rsidRPr="00AE6617" w:rsidRDefault="00AE6617" w:rsidP="00AE66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</w:t>
      </w:r>
      <w:r w:rsidRPr="00AE6617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2013г.р.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       чел.</w:t>
      </w:r>
    </w:p>
    <w:p w:rsidR="0072157A" w:rsidRDefault="0072157A" w:rsidP="00E75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E75D33" w:rsidRPr="00B7063E" w:rsidRDefault="00E75D33" w:rsidP="00E75D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7063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Характеристика социального окружения ДОУ</w:t>
      </w:r>
      <w:r w:rsidRPr="00B706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E75D33" w:rsidRPr="00E75D33" w:rsidRDefault="00E75D33" w:rsidP="00E75D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Дошкольное образовательное учреж</w:t>
      </w:r>
      <w:r w:rsidR="003C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дение находится в центре села, возле центральной дороги Хучни-</w:t>
      </w:r>
      <w:proofErr w:type="gramStart"/>
      <w:r w:rsidR="003C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Дербент </w:t>
      </w: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B7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 расположена в небольшом отдалении от дошкольного учреждения.</w:t>
      </w:r>
    </w:p>
    <w:p w:rsidR="00E75D33" w:rsidRDefault="00E75D33" w:rsidP="00E75D3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ближайшем окружении от детского сада находятся</w:t>
      </w:r>
      <w:r w:rsidR="00A6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библиотека, </w:t>
      </w:r>
      <w:r w:rsidR="00A6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почтовое отделение, </w:t>
      </w:r>
      <w:r w:rsidR="003C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магазин</w:t>
      </w: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сельская администрация. Такое удобное расположение даёт возможность привлекать ресурсы социального партнерства для разностороннего развития наших воспитанников, их социализации, а также совместно с вышеперечисленными организациями и семьями воспитанников разрабатывать и реализовывать различные социальные проекты, акции и мероприятия социального характера.</w:t>
      </w:r>
    </w:p>
    <w:p w:rsidR="00B7063E" w:rsidRPr="00E75D33" w:rsidRDefault="00B7063E" w:rsidP="00E75D33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75D33" w:rsidRPr="00B7063E" w:rsidRDefault="00E75D33" w:rsidP="00E75D3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B7063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Примерное кадровое обеспечение образовательного процесса.</w:t>
      </w:r>
    </w:p>
    <w:p w:rsidR="00E75D33" w:rsidRPr="00E75D33" w:rsidRDefault="00E75D33" w:rsidP="00E75D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– 1;</w:t>
      </w:r>
    </w:p>
    <w:p w:rsidR="00E75D33" w:rsidRPr="00E75D33" w:rsidRDefault="003C385A" w:rsidP="00E75D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– 2</w:t>
      </w:r>
      <w:r w:rsidR="00E75D33"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чел.;</w:t>
      </w:r>
    </w:p>
    <w:p w:rsidR="00E75D33" w:rsidRDefault="003C385A" w:rsidP="00E75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Методист </w:t>
      </w:r>
      <w:r w:rsidR="00E75D33"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proofErr w:type="gramEnd"/>
      <w:r w:rsidR="00E75D33"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чел.;</w:t>
      </w:r>
    </w:p>
    <w:p w:rsidR="00B7063E" w:rsidRPr="00E75D33" w:rsidRDefault="00B7063E" w:rsidP="00E75D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E75D33" w:rsidRPr="00B7063E" w:rsidRDefault="00E75D33" w:rsidP="00E75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B7063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Образовательный уровень и уровень квалификации педагогических работников ДОУ:</w:t>
      </w:r>
    </w:p>
    <w:p w:rsidR="00AE6617" w:rsidRDefault="00AE6617" w:rsidP="00E75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Заведующий –высшее образование</w:t>
      </w:r>
    </w:p>
    <w:p w:rsidR="00AE6617" w:rsidRDefault="00AE6617" w:rsidP="00E75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Воспитатели-среднее специальное </w:t>
      </w:r>
    </w:p>
    <w:p w:rsidR="00AE6617" w:rsidRPr="00AE6617" w:rsidRDefault="00AE6617" w:rsidP="00E75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Методист –среднее спец.</w:t>
      </w:r>
    </w:p>
    <w:p w:rsidR="00E75D33" w:rsidRDefault="00E75D33" w:rsidP="00E75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-педагоги должны иметь высшее профессиональное образование или </w:t>
      </w:r>
      <w:proofErr w:type="spell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среднеспециальное</w:t>
      </w:r>
      <w:proofErr w:type="spell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соответствие занимаемой должностью.</w:t>
      </w:r>
    </w:p>
    <w:p w:rsidR="00B7063E" w:rsidRPr="00E75D33" w:rsidRDefault="00B7063E" w:rsidP="00E75D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AE6617" w:rsidRDefault="00AE6617" w:rsidP="00E75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67CE" w:rsidRDefault="005467CE" w:rsidP="00E75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E75D33" w:rsidRDefault="00E75D33" w:rsidP="00E75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  <w:r w:rsidRPr="005467C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II. КОНЦЕПТУАЛЬНО-ПРОГНОСТИЧЕСКАЯ ЧАСТЬ</w:t>
      </w:r>
    </w:p>
    <w:p w:rsidR="005467CE" w:rsidRPr="005467CE" w:rsidRDefault="005467CE" w:rsidP="00E75D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u w:val="single"/>
          <w:lang w:eastAsia="ru-RU"/>
        </w:rPr>
      </w:pPr>
    </w:p>
    <w:p w:rsidR="00E75D33" w:rsidRDefault="00E75D33" w:rsidP="00E75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5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Концепция Программы развития.</w:t>
      </w:r>
    </w:p>
    <w:p w:rsidR="00B7063E" w:rsidRPr="00E75D33" w:rsidRDefault="00B7063E" w:rsidP="00E75D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Дошкольный возраст в жизни ребёнка отличается от других этапов развития тем, что в эти годы закладываются основы общего развития личности, формируются психические и личностные качества ребёнка, ценностное отношение ребёнка к окружающей действительности (природе, продуктам деятельности человека, к самому себе), формируются средства и способы познания мира, культура чувств. Важной задачей является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 воспитательного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 в дошкольном учреждении, обеспечение психологического комфорта  каждого воспитанника. Создание условий, отбор форм и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  для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максимальной реализации развития личностных  качеств и возможностей ребёнка.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Основной целью Программы развития является обеспечение доступности и высокого качества образования адекватного социальным потребностям общества, на основе повышения эффективности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  ДОУ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по таким </w:t>
      </w: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критериям как качество, </w:t>
      </w:r>
      <w:proofErr w:type="spell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инновационность</w:t>
      </w:r>
      <w:proofErr w:type="spell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востребованность и экономическая целесообразность. А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  создание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условий, обеспечивающих высокое качество результатов  образовательного процесса по формированию ключевых компетенций дошкольников, опираясь на личностно ориентированную модель  взаимодействия взрослого и ребёнка с учётом его психофизиологических особенностей, индивидуальных способностей и развитие творческого потенциала.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Ценность инновационного характера современного дошкольного образования и Программы развития ДОУ направлена на сохранение позитивных достижений детского сада, внедрение современных педагогических технологий, в том числе информационно-коммуникационных, обеспечение личностно-ориентированной модели организации педагогического процесса, позволяющий ребёнку успешно адаптироваться и удачно реализовать себя в подвижном социуме, развитие его социальных компетенций в условиях интеграции усилий семьи и детского сада.</w:t>
      </w:r>
    </w:p>
    <w:p w:rsidR="00E75D33" w:rsidRPr="00E75D33" w:rsidRDefault="00E75D33" w:rsidP="00E75D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Приоритетными направлениями развития воспитанников, на которые ориентируется ДОУ должны сформировать у ребёнка ключевые компетенции: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коммуникативная </w:t>
      </w: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умение общаться с целью быть понятым;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социальная</w:t>
      </w: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умение жить и заниматься вместе с другими детьми, окружающими людьми;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информационная</w:t>
      </w: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владение умением систематизировать и «сворачивать» информацию, работать с разными видами информации;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продуктивная </w:t>
      </w: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умение планировать, доводить начатое до конца, способствовать созданию собственного продукта (рисунка, поделки и т.д.);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нравственная</w:t>
      </w: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готовность, способность и потребность жить в обществе по общепринятым нормам и правилам;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физическая</w:t>
      </w: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готовность, способность и потребность в здоровом образе жизни. </w:t>
      </w:r>
    </w:p>
    <w:p w:rsidR="00B7063E" w:rsidRDefault="00B7063E" w:rsidP="00E75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E75D33" w:rsidRDefault="00E75D33" w:rsidP="00E75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B7063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Направлениями развития воспитанников</w:t>
      </w:r>
    </w:p>
    <w:p w:rsidR="00B7063E" w:rsidRPr="00B7063E" w:rsidRDefault="00B7063E" w:rsidP="00E75D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</w:p>
    <w:tbl>
      <w:tblPr>
        <w:tblW w:w="12674" w:type="dxa"/>
        <w:tblInd w:w="-12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87"/>
        <w:gridCol w:w="5444"/>
      </w:tblGrid>
      <w:tr w:rsidR="00E75D33" w:rsidRPr="00E75D33" w:rsidTr="00B7063E">
        <w:tc>
          <w:tcPr>
            <w:tcW w:w="1843" w:type="dxa"/>
            <w:tcBorders>
              <w:top w:val="single" w:sz="8" w:space="0" w:color="E7E7E7"/>
              <w:left w:val="single" w:sz="8" w:space="0" w:color="E7E7E7"/>
              <w:bottom w:val="single" w:sz="8" w:space="0" w:color="E7E7E7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5D33" w:rsidRPr="00E75D33" w:rsidRDefault="00E75D33" w:rsidP="00E75D33">
            <w:pPr>
              <w:spacing w:after="0" w:line="240" w:lineRule="auto"/>
              <w:ind w:left="30" w:right="3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3" w:name="43b41063b52bf43fc7a08b724235ebcbae1f1dea"/>
            <w:bookmarkStart w:id="4" w:name="1"/>
            <w:bookmarkEnd w:id="3"/>
            <w:bookmarkEnd w:id="4"/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развития</w:t>
            </w:r>
          </w:p>
        </w:tc>
        <w:tc>
          <w:tcPr>
            <w:tcW w:w="5387" w:type="dxa"/>
            <w:tcBorders>
              <w:top w:val="single" w:sz="8" w:space="0" w:color="E7E7E7"/>
              <w:left w:val="single" w:sz="2" w:space="0" w:color="000000"/>
              <w:bottom w:val="single" w:sz="8" w:space="0" w:color="E7E7E7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5D33" w:rsidRPr="00E75D33" w:rsidRDefault="00E75D33" w:rsidP="00E75D33">
            <w:pPr>
              <w:spacing w:after="0" w:line="240" w:lineRule="auto"/>
              <w:ind w:left="30" w:right="3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444" w:type="dxa"/>
            <w:tcBorders>
              <w:top w:val="single" w:sz="8" w:space="0" w:color="E7E7E7"/>
              <w:left w:val="single" w:sz="2" w:space="0" w:color="000000"/>
              <w:bottom w:val="single" w:sz="8" w:space="0" w:color="E7E7E7"/>
              <w:right w:val="single" w:sz="8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5D33" w:rsidRPr="00E75D33" w:rsidRDefault="00E75D33" w:rsidP="00E75D33">
            <w:pPr>
              <w:spacing w:after="0" w:line="240" w:lineRule="auto"/>
              <w:ind w:left="30" w:right="3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E75D33" w:rsidRPr="00E75D33" w:rsidTr="00B7063E">
        <w:tc>
          <w:tcPr>
            <w:tcW w:w="1843" w:type="dxa"/>
            <w:tcBorders>
              <w:top w:val="single" w:sz="8" w:space="0" w:color="E7E7E7"/>
              <w:left w:val="single" w:sz="8" w:space="0" w:color="E7E7E7"/>
              <w:bottom w:val="single" w:sz="8" w:space="0" w:color="E7E7E7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5D33" w:rsidRPr="00E75D33" w:rsidRDefault="00E75D33" w:rsidP="00E75D33">
            <w:pPr>
              <w:spacing w:after="0" w:line="240" w:lineRule="auto"/>
              <w:ind w:left="30"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5387" w:type="dxa"/>
            <w:tcBorders>
              <w:top w:val="single" w:sz="8" w:space="0" w:color="E7E7E7"/>
              <w:left w:val="single" w:sz="2" w:space="0" w:color="000000"/>
              <w:bottom w:val="single" w:sz="8" w:space="0" w:color="E7E7E7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5D33" w:rsidRPr="00E75D33" w:rsidRDefault="00E75D33" w:rsidP="00E75D33">
            <w:pPr>
              <w:spacing w:after="0" w:line="240" w:lineRule="auto"/>
              <w:ind w:left="30"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познавательных процессов, обеспечение личностной готовности к обучению в школе. Предупреждение возможных трудностей в процессе школьного обучения (подготовка к обучению грамоте). Развитие </w:t>
            </w:r>
            <w:proofErr w:type="gram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воображения  и</w:t>
            </w:r>
            <w:proofErr w:type="gram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творческой активности</w:t>
            </w:r>
          </w:p>
        </w:tc>
        <w:tc>
          <w:tcPr>
            <w:tcW w:w="5444" w:type="dxa"/>
            <w:tcBorders>
              <w:top w:val="single" w:sz="8" w:space="0" w:color="E7E7E7"/>
              <w:left w:val="single" w:sz="2" w:space="0" w:color="000000"/>
              <w:bottom w:val="single" w:sz="8" w:space="0" w:color="E7E7E7"/>
              <w:right w:val="single" w:sz="8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7063E" w:rsidRDefault="00E75D33" w:rsidP="00E75D33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подгрупповые и </w:t>
            </w:r>
          </w:p>
          <w:p w:rsidR="00B7063E" w:rsidRDefault="00E75D33" w:rsidP="00E75D33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фронтальные занятия. Дидактические </w:t>
            </w:r>
          </w:p>
          <w:p w:rsidR="00B7063E" w:rsidRDefault="00E75D33" w:rsidP="00E75D33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и </w:t>
            </w:r>
            <w:proofErr w:type="gram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ежедневные</w:t>
            </w:r>
            <w:proofErr w:type="gram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еженедельные</w:t>
            </w:r>
          </w:p>
          <w:p w:rsidR="00E75D33" w:rsidRPr="00E75D33" w:rsidRDefault="00E75D33" w:rsidP="00E75D33">
            <w:pPr>
              <w:spacing w:after="0" w:line="240" w:lineRule="auto"/>
              <w:ind w:left="30"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традиции.</w:t>
            </w:r>
          </w:p>
        </w:tc>
      </w:tr>
      <w:tr w:rsidR="00E75D33" w:rsidRPr="00E75D33" w:rsidTr="00B7063E">
        <w:tc>
          <w:tcPr>
            <w:tcW w:w="1843" w:type="dxa"/>
            <w:tcBorders>
              <w:top w:val="single" w:sz="8" w:space="0" w:color="E7E7E7"/>
              <w:left w:val="single" w:sz="8" w:space="0" w:color="E7E7E7"/>
              <w:bottom w:val="single" w:sz="8" w:space="0" w:color="E7E7E7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5D33" w:rsidRPr="00E75D33" w:rsidRDefault="00E75D33" w:rsidP="00E75D33">
            <w:pPr>
              <w:spacing w:after="0" w:line="240" w:lineRule="auto"/>
              <w:ind w:left="30"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</w:t>
            </w:r>
          </w:p>
        </w:tc>
        <w:tc>
          <w:tcPr>
            <w:tcW w:w="5387" w:type="dxa"/>
            <w:tcBorders>
              <w:top w:val="single" w:sz="8" w:space="0" w:color="E7E7E7"/>
              <w:left w:val="single" w:sz="2" w:space="0" w:color="000000"/>
              <w:bottom w:val="single" w:sz="8" w:space="0" w:color="E7E7E7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5D33" w:rsidRPr="00E75D33" w:rsidRDefault="00E75D33" w:rsidP="00E75D33">
            <w:pPr>
              <w:spacing w:after="0" w:line="240" w:lineRule="auto"/>
              <w:ind w:left="30"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обогащения словаря ребенка, развитие образной фонетической и грамматической стороны речи.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Уделение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внимания развитию регулирующей и планирующей функции речи, как важной основы произвольного поведения ребенка.</w:t>
            </w:r>
          </w:p>
        </w:tc>
        <w:tc>
          <w:tcPr>
            <w:tcW w:w="5444" w:type="dxa"/>
            <w:tcBorders>
              <w:top w:val="single" w:sz="8" w:space="0" w:color="E7E7E7"/>
              <w:left w:val="single" w:sz="2" w:space="0" w:color="000000"/>
              <w:bottom w:val="single" w:sz="8" w:space="0" w:color="E7E7E7"/>
              <w:right w:val="single" w:sz="8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75D33" w:rsidRPr="00E75D33" w:rsidTr="00B7063E">
        <w:tc>
          <w:tcPr>
            <w:tcW w:w="1843" w:type="dxa"/>
            <w:tcBorders>
              <w:top w:val="single" w:sz="8" w:space="0" w:color="E7E7E7"/>
              <w:left w:val="single" w:sz="8" w:space="0" w:color="E7E7E7"/>
              <w:bottom w:val="single" w:sz="8" w:space="0" w:color="E7E7E7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5D33" w:rsidRPr="00E75D33" w:rsidRDefault="00E75D33" w:rsidP="00E75D33">
            <w:pPr>
              <w:spacing w:after="0" w:line="240" w:lineRule="auto"/>
              <w:ind w:left="30"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Физическое</w:t>
            </w:r>
          </w:p>
        </w:tc>
        <w:tc>
          <w:tcPr>
            <w:tcW w:w="5387" w:type="dxa"/>
            <w:tcBorders>
              <w:top w:val="single" w:sz="8" w:space="0" w:color="E7E7E7"/>
              <w:left w:val="single" w:sz="2" w:space="0" w:color="000000"/>
              <w:bottom w:val="single" w:sz="8" w:space="0" w:color="E7E7E7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5D33" w:rsidRPr="00E75D33" w:rsidRDefault="00E75D33" w:rsidP="00E75D33">
            <w:pPr>
              <w:spacing w:after="0" w:line="240" w:lineRule="auto"/>
              <w:ind w:left="30"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двигательной активности, повышение сопротивляемости и защитных свойств организма. Воспитание у детей личной физической культуры. Формирование потребностей в физическом совершенствовании, вооружение знаниями, умениями и навыками, воспитание привычки к здоровому образу жизни.</w:t>
            </w:r>
          </w:p>
        </w:tc>
        <w:tc>
          <w:tcPr>
            <w:tcW w:w="5444" w:type="dxa"/>
            <w:tcBorders>
              <w:top w:val="single" w:sz="8" w:space="0" w:color="E7E7E7"/>
              <w:left w:val="single" w:sz="2" w:space="0" w:color="000000"/>
              <w:bottom w:val="single" w:sz="8" w:space="0" w:color="E7E7E7"/>
              <w:right w:val="single" w:sz="8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7063E" w:rsidRDefault="00E75D33" w:rsidP="00E75D33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Закаливание, физкультурно-оздорови</w:t>
            </w:r>
            <w:r w:rsidR="00B70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B7063E" w:rsidRDefault="00E75D33" w:rsidP="00E75D33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тельные занятия, </w:t>
            </w:r>
            <w:proofErr w:type="gram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 ,</w:t>
            </w:r>
            <w:proofErr w:type="gram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гигиенические </w:t>
            </w:r>
          </w:p>
          <w:p w:rsidR="00B7063E" w:rsidRDefault="00E75D33" w:rsidP="00E75D33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процедуры, гимнастика после сна, </w:t>
            </w:r>
          </w:p>
          <w:p w:rsidR="00B7063E" w:rsidRDefault="00E75D33" w:rsidP="00E75D33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спортивные праздники (игры, </w:t>
            </w:r>
          </w:p>
          <w:p w:rsidR="00E75D33" w:rsidRPr="00B7063E" w:rsidRDefault="00E75D33" w:rsidP="00B7063E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конкурсы, соревнования).</w:t>
            </w:r>
          </w:p>
        </w:tc>
      </w:tr>
      <w:tr w:rsidR="00E75D33" w:rsidRPr="00E75D33" w:rsidTr="00B7063E">
        <w:tc>
          <w:tcPr>
            <w:tcW w:w="1843" w:type="dxa"/>
            <w:tcBorders>
              <w:top w:val="single" w:sz="8" w:space="0" w:color="E7E7E7"/>
              <w:left w:val="single" w:sz="8" w:space="0" w:color="E7E7E7"/>
              <w:bottom w:val="single" w:sz="8" w:space="0" w:color="E7E7E7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5D33" w:rsidRPr="00E75D33" w:rsidRDefault="00E75D33" w:rsidP="00E75D33">
            <w:pPr>
              <w:spacing w:after="0" w:line="240" w:lineRule="auto"/>
              <w:ind w:left="30"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Социально-коммуникативное</w:t>
            </w:r>
          </w:p>
        </w:tc>
        <w:tc>
          <w:tcPr>
            <w:tcW w:w="5387" w:type="dxa"/>
            <w:tcBorders>
              <w:top w:val="single" w:sz="8" w:space="0" w:color="E7E7E7"/>
              <w:left w:val="single" w:sz="2" w:space="0" w:color="000000"/>
              <w:bottom w:val="single" w:sz="8" w:space="0" w:color="E7E7E7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5D33" w:rsidRPr="00E75D33" w:rsidRDefault="00E75D33" w:rsidP="00E75D33">
            <w:pPr>
              <w:spacing w:after="0" w:line="240" w:lineRule="auto"/>
              <w:ind w:left="30"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положительного отношения ребенка к себе и другим людям, коммуникативной, социальной, бытовой, гражданской компетенции. Становление самостоятельности, целенаправленности,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собственных действий</w:t>
            </w:r>
          </w:p>
        </w:tc>
        <w:tc>
          <w:tcPr>
            <w:tcW w:w="5444" w:type="dxa"/>
            <w:tcBorders>
              <w:top w:val="single" w:sz="8" w:space="0" w:color="E7E7E7"/>
              <w:left w:val="single" w:sz="2" w:space="0" w:color="000000"/>
              <w:bottom w:val="single" w:sz="8" w:space="0" w:color="E7E7E7"/>
              <w:right w:val="single" w:sz="8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7063E" w:rsidRDefault="00E75D33" w:rsidP="00E75D33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Встречи с интересными людьми, </w:t>
            </w:r>
          </w:p>
          <w:p w:rsidR="00B7063E" w:rsidRDefault="00E75D33" w:rsidP="00E75D33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 совместная деятель</w:t>
            </w:r>
            <w:r w:rsidR="00B70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B7063E" w:rsidRDefault="00E75D33" w:rsidP="00E75D33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усвоение правил этики,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</w:t>
            </w:r>
            <w:proofErr w:type="spellEnd"/>
            <w:r w:rsidR="00B70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75D33" w:rsidRPr="00E75D33" w:rsidRDefault="00E75D33" w:rsidP="00E75D33">
            <w:pPr>
              <w:spacing w:after="0" w:line="240" w:lineRule="auto"/>
              <w:ind w:left="30"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сности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 на улице, дома и др.</w:t>
            </w:r>
          </w:p>
        </w:tc>
      </w:tr>
      <w:tr w:rsidR="00E75D33" w:rsidRPr="00E75D33" w:rsidTr="00B7063E">
        <w:tc>
          <w:tcPr>
            <w:tcW w:w="1843" w:type="dxa"/>
            <w:tcBorders>
              <w:top w:val="single" w:sz="8" w:space="0" w:color="E7E7E7"/>
              <w:left w:val="single" w:sz="8" w:space="0" w:color="E7E7E7"/>
              <w:bottom w:val="single" w:sz="8" w:space="0" w:color="E7E7E7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5D33" w:rsidRPr="00E75D33" w:rsidRDefault="00E75D33" w:rsidP="00E75D33">
            <w:pPr>
              <w:spacing w:after="0" w:line="240" w:lineRule="auto"/>
              <w:ind w:left="30"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удожественно-эстетическое</w:t>
            </w:r>
          </w:p>
        </w:tc>
        <w:tc>
          <w:tcPr>
            <w:tcW w:w="5387" w:type="dxa"/>
            <w:tcBorders>
              <w:top w:val="single" w:sz="8" w:space="0" w:color="E7E7E7"/>
              <w:left w:val="single" w:sz="2" w:space="0" w:color="000000"/>
              <w:bottom w:val="single" w:sz="8" w:space="0" w:color="E7E7E7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5D33" w:rsidRPr="00E75D33" w:rsidRDefault="00E75D33" w:rsidP="00E75D33">
            <w:pPr>
              <w:spacing w:after="0" w:line="240" w:lineRule="auto"/>
              <w:ind w:left="30"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произведениями искусства, овладение различными художественными способами изображения. Развитие потенциальных способностей ребенка, воспитание разносторонней, творческой личности. Овладение разнообразными двигательными навыками и умениями</w:t>
            </w:r>
          </w:p>
        </w:tc>
        <w:tc>
          <w:tcPr>
            <w:tcW w:w="5444" w:type="dxa"/>
            <w:tcBorders>
              <w:top w:val="single" w:sz="8" w:space="0" w:color="E7E7E7"/>
              <w:left w:val="single" w:sz="2" w:space="0" w:color="000000"/>
              <w:bottom w:val="single" w:sz="8" w:space="0" w:color="E7E7E7"/>
              <w:right w:val="single" w:sz="8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7063E" w:rsidRDefault="00E75D33" w:rsidP="00E75D33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 по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рамках образовательной программы.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</w:t>
            </w:r>
            <w:proofErr w:type="spellEnd"/>
            <w:r w:rsidR="00B70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75D33" w:rsidRPr="00E75D33" w:rsidRDefault="00E75D33" w:rsidP="00E75D33">
            <w:pPr>
              <w:spacing w:after="0" w:line="240" w:lineRule="auto"/>
              <w:ind w:left="30"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 работа в свободное время.</w:t>
            </w:r>
          </w:p>
        </w:tc>
      </w:tr>
    </w:tbl>
    <w:p w:rsidR="00B7063E" w:rsidRDefault="00B7063E" w:rsidP="00E75D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63E" w:rsidRDefault="00B7063E" w:rsidP="00E75D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5D33" w:rsidRPr="00E75D33" w:rsidRDefault="00E75D33" w:rsidP="00E75D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Ценность качества образовательного процесса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 ДОУ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напрямую связано с ценностью ребёнка. Стремление построить образовательный процесс в соответствии ФГОС и с индивидуальными потребностями и возможностями ребёнка означает с одной стороны – бережное отношение к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ребёнку (его здоровью, его интересам, его возможностям), с другой стороны профессиональное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  оптимальных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  для его развития в образовательном процессе и в системе дополнительного  образования.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всего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вышесказанного,  концептуальными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направлениями раз</w:t>
      </w:r>
      <w:r w:rsidR="0091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вития деятельности ДОУ «Радуга</w:t>
      </w: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служат:</w:t>
      </w:r>
    </w:p>
    <w:p w:rsidR="00E75D33" w:rsidRPr="00E75D33" w:rsidRDefault="00E75D33" w:rsidP="00E75D3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proofErr w:type="spell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здоровьесбереающих</w:t>
      </w:r>
      <w:proofErr w:type="spell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на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  изучения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психо-соматческого</w:t>
      </w:r>
      <w:proofErr w:type="spell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состояния детей в </w:t>
      </w:r>
      <w:proofErr w:type="spell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</w:t>
      </w:r>
      <w:proofErr w:type="spell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ДОУ;</w:t>
      </w:r>
    </w:p>
    <w:p w:rsidR="00E75D33" w:rsidRPr="00E75D33" w:rsidRDefault="00E75D33" w:rsidP="00E75D3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моделирование совместной деятельности с детьми на основе использования средств информатизации в образовательном процессе,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направленной  на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ключевых компетенций дошкольников;</w:t>
      </w:r>
    </w:p>
    <w:p w:rsidR="00E75D33" w:rsidRPr="00E75D33" w:rsidRDefault="00E75D33" w:rsidP="00E75D3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развивающей среды детского сада, способствующей самореализации ребёнка в разных видах деятельности;</w:t>
      </w:r>
    </w:p>
    <w:p w:rsidR="00E75D33" w:rsidRPr="00916029" w:rsidRDefault="00E75D33" w:rsidP="0091602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дифференцированной модели повышения профессионального уровня педагогов;</w:t>
      </w:r>
    </w:p>
    <w:p w:rsidR="00E75D33" w:rsidRPr="00E75D33" w:rsidRDefault="00E75D33" w:rsidP="00E75D3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нормативно-правовой базы и укрепление материально – технической базы ДОУ.</w:t>
      </w:r>
    </w:p>
    <w:p w:rsidR="00E75D33" w:rsidRPr="00E75D33" w:rsidRDefault="00E75D33" w:rsidP="00E75D33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Участниками реализации</w:t>
      </w:r>
      <w:r w:rsidRPr="00E75D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Программы развития ДОУ</w:t>
      </w: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являются воспитанники в возрасте от 3</w:t>
      </w:r>
      <w:r w:rsidR="0091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7 лет, педагоги</w:t>
      </w: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родители, представители разных образовательных и социальных структур. При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характеристике  особенностей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построения образовательного процесса, учитывается специфика района, его климатические условия и его влияние </w:t>
      </w: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здоровье ребёнка. Здоровый крепкий организм дошкольника - это значимый факт в развитии ребёнка.</w:t>
      </w:r>
    </w:p>
    <w:p w:rsidR="00E75D33" w:rsidRPr="00E75D33" w:rsidRDefault="00E75D33" w:rsidP="00E75D33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 Предполагаемый результат.</w:t>
      </w:r>
    </w:p>
    <w:p w:rsidR="00E75D33" w:rsidRPr="00E75D33" w:rsidRDefault="00E75D33" w:rsidP="00E75D3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качества дошкольного образования в условиях дошкольного учреждения.</w:t>
      </w:r>
    </w:p>
    <w:p w:rsidR="00E75D33" w:rsidRPr="00E75D33" w:rsidRDefault="00E75D33" w:rsidP="00E75D3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Социализация детей и улучшение состояния </w:t>
      </w:r>
      <w:proofErr w:type="spellStart"/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</w:t>
      </w:r>
      <w:proofErr w:type="spell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-физического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здоровья.</w:t>
      </w:r>
    </w:p>
    <w:p w:rsidR="00E75D33" w:rsidRPr="00E75D33" w:rsidRDefault="00E75D33" w:rsidP="00E75D3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выявленных проблем в развитии на основе индивидуализированного подхода в образовании.</w:t>
      </w:r>
    </w:p>
    <w:p w:rsidR="00E75D33" w:rsidRPr="00E75D33" w:rsidRDefault="00E75D33" w:rsidP="00E75D3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государственных стандартов дошкольного образования.</w:t>
      </w:r>
    </w:p>
    <w:p w:rsidR="00E75D33" w:rsidRPr="00E75D33" w:rsidRDefault="00E75D33" w:rsidP="00E75D3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образовательному заказу общества:</w:t>
      </w:r>
    </w:p>
    <w:p w:rsidR="00E75D33" w:rsidRPr="00E75D33" w:rsidRDefault="00E75D33" w:rsidP="00E75D3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введение ФГОС дошкольного образования;</w:t>
      </w:r>
    </w:p>
    <w:p w:rsidR="00E75D33" w:rsidRPr="00E75D33" w:rsidRDefault="00E75D33" w:rsidP="00E75D3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обновлённая структура и содержание образования через реализацию инновационных, в том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  </w:t>
      </w:r>
      <w:proofErr w:type="spell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технологий;</w:t>
      </w:r>
    </w:p>
    <w:p w:rsidR="00E75D33" w:rsidRPr="00E75D33" w:rsidRDefault="00E75D33" w:rsidP="00E75D3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внедрение системы оценки качества дошкольного образования;</w:t>
      </w:r>
    </w:p>
    <w:p w:rsidR="00E75D33" w:rsidRPr="00E75D33" w:rsidRDefault="00E75D33" w:rsidP="00E75D3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кадровое обеспеченность, соответствующая современным требованиям;</w:t>
      </w:r>
    </w:p>
    <w:p w:rsidR="00E75D33" w:rsidRPr="00E75D33" w:rsidRDefault="00E75D33" w:rsidP="00E75D3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оздоровление детей с учётом их индивидуальных возможностей воспитанников, в том числе детей-инвалидов, воспитанников, не посещающих ДОУ;</w:t>
      </w:r>
    </w:p>
    <w:p w:rsidR="00E75D33" w:rsidRPr="00E75D33" w:rsidRDefault="00E75D33" w:rsidP="00E75D3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успешное усвоение выпускниками ДОУ образовательной программы школы;</w:t>
      </w:r>
    </w:p>
    <w:p w:rsidR="00E75D33" w:rsidRPr="00E75D33" w:rsidRDefault="00E75D33" w:rsidP="00E75D3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стабильная работа системы раннего развития детей, (консультативная и профилактическая помощь родителям в вопросах воспитания детей)</w:t>
      </w:r>
    </w:p>
    <w:p w:rsidR="00E75D33" w:rsidRPr="00E75D33" w:rsidRDefault="00E75D33" w:rsidP="00E75D3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обновлённая система взаимодействия с семьями воспитанников;</w:t>
      </w:r>
    </w:p>
    <w:p w:rsidR="00E75D33" w:rsidRPr="00E75D33" w:rsidRDefault="00E75D33" w:rsidP="00E75D3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модернизированная материально-техническая база ДОУ.</w:t>
      </w:r>
    </w:p>
    <w:p w:rsidR="005467CE" w:rsidRDefault="005467CE" w:rsidP="00E75D3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5D33" w:rsidRPr="00E75D33" w:rsidRDefault="00E75D33" w:rsidP="00E75D3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Предполагается что: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 для воспитанников и родителей</w:t>
      </w: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каждому воспитаннику будут предоставлены условия для полноценного личностного роста;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возможность получить квалифицированную коррекционную помощь;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каждой семье будет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предоставлена  консультативная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 в воспитании и развитии детей, право участия и контроля  в Образовательной программе ДОУ, возможность выбора дополнительных программ развития, создание родительского комитета и попечительского совета;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качество </w:t>
      </w:r>
      <w:proofErr w:type="spell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ключевых компетенций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 будет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способствовать успешному обучению ребёнка в школе;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 для педагогов: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каждому педагогу будет предоставлена возможность для повышения профессионального мастерства, квалификация педагогов позволит обеспечить </w:t>
      </w:r>
      <w:proofErr w:type="spell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ключевых компетенций дошкольника;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будет дальнейшее развитие условий для успешного освоения педагогических технологий;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поддержка экспериментальной и инновационной деятельности.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3) для ДОУ: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будет налажена система управления качеством образования дошкольников;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органы муниципального и общественного самоуправления    учреждением способствуют повышению качества образования детей;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сотрудничества с другими социальными системами;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будут обновляться и развиваться материально – технические и медико-социальные условия пребывания детей в учреждении.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программы позволит сделать процесс развития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  более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социально-ориентированным</w:t>
      </w:r>
      <w:r w:rsidRPr="00E75D3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4) для отдела образования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выполнение постановления Правительства Закон об образовании №273;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сети ДОУ;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% охвата детей дошкольного возраста.</w:t>
      </w:r>
    </w:p>
    <w:p w:rsidR="00E75D33" w:rsidRPr="00E75D33" w:rsidRDefault="00E75D33" w:rsidP="00E75D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Усилия по развитию детского сада направлены на создание полноценного пространства развития ребенка и организацию комплексного сопровождения индивидуального развития детей дошкольного возраста.</w:t>
      </w:r>
    </w:p>
    <w:p w:rsidR="00916029" w:rsidRDefault="00916029" w:rsidP="00E75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67CE" w:rsidRDefault="005467CE" w:rsidP="00E75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5D33" w:rsidRPr="00E75D33" w:rsidRDefault="00E75D33" w:rsidP="00E75D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2.3.Элементы риска Программы развития ДОУ.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реализации программы развития могут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возникнуть  следующие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риски:</w:t>
      </w:r>
    </w:p>
    <w:p w:rsidR="00E75D33" w:rsidRPr="00E75D33" w:rsidRDefault="00E75D33" w:rsidP="00E75D3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Недостаточный опыт педагогов работы в ДОУ будет способствовать торможению реализации Программы развития.</w:t>
      </w:r>
    </w:p>
    <w:p w:rsidR="00E75D33" w:rsidRPr="00E75D33" w:rsidRDefault="00E75D33" w:rsidP="00E75D3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Недостаточный образовательный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 родителей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воспитанников,</w:t>
      </w:r>
    </w:p>
    <w:p w:rsidR="00E75D33" w:rsidRPr="00E75D33" w:rsidRDefault="00E75D33" w:rsidP="00E75D3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недостаточная их компетентность в вопросах сохранения и укрепления здоровья детей затрудняет получение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  качественного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образования.</w:t>
      </w:r>
    </w:p>
    <w:p w:rsidR="00E75D33" w:rsidRPr="00E75D33" w:rsidRDefault="00E75D33" w:rsidP="00E75D3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Быстрое внедрение в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систему  образования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создать психологическое напряжение у части педагогического коллектива.</w:t>
      </w:r>
    </w:p>
    <w:p w:rsidR="00E75D33" w:rsidRPr="00916029" w:rsidRDefault="00E75D33" w:rsidP="0091602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Необходимость интенсификации педагогического труда, повышения его качества   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 результативности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при  недостаточной  готовности педагогов   к применению современных образовательных  технологий.</w:t>
      </w:r>
    </w:p>
    <w:p w:rsidR="00916029" w:rsidRDefault="00916029" w:rsidP="00E75D33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6029" w:rsidRDefault="00916029" w:rsidP="00E75D33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67CE" w:rsidRDefault="005467CE" w:rsidP="00E75D33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5467CE" w:rsidRDefault="005467CE" w:rsidP="00E75D33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5467CE" w:rsidRDefault="005467CE" w:rsidP="00E75D33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E75D33" w:rsidRPr="00E75D33" w:rsidRDefault="00E75D33" w:rsidP="00E75D33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467C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III. ПРОЦЕССУАЛЬНО-ТЕХНОЛОГИЧЕСКАЯ ЧАСТЬ</w:t>
      </w:r>
      <w:r w:rsidRPr="00E75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E75D3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5467CE" w:rsidRDefault="005467CE" w:rsidP="00E75D33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5D33" w:rsidRDefault="00E75D33" w:rsidP="00E75D33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5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Цели и задачи Программы развития ДОУ.</w:t>
      </w:r>
    </w:p>
    <w:p w:rsidR="005467CE" w:rsidRPr="00E75D33" w:rsidRDefault="005467CE" w:rsidP="00E75D33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5467CE" w:rsidRDefault="005467CE" w:rsidP="00E75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Целью</w:t>
      </w: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</w:t>
      </w:r>
      <w:r w:rsidR="00546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развития ДОУ на период до 2016-2019</w:t>
      </w: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является: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Обеспечение доступности и высокого качества образования адекватного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социальным  потребностям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общества, а так же создание условий для развития личности дошкольника на основе формирования, сохранения и укрепления его физического, психического и нравственного здоровья как наиболее высокой общечеловеческой ценности.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образования и воспитания в ДОУ через внедрение современных педагогических технологий, в том числе информационно-коммуникационных. 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 </w:t>
      </w:r>
      <w:r w:rsidRPr="00E75D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задачами</w:t>
      </w: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развития выступают:</w:t>
      </w:r>
    </w:p>
    <w:p w:rsidR="00E75D33" w:rsidRPr="00E75D33" w:rsidRDefault="00E75D33" w:rsidP="00E75D3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охраны и укрепление психофизического здоровья ребёнка (введение </w:t>
      </w:r>
      <w:proofErr w:type="spell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</w:t>
      </w:r>
      <w:proofErr w:type="spell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</w:p>
    <w:p w:rsidR="00E75D33" w:rsidRPr="00E75D33" w:rsidRDefault="00E75D33" w:rsidP="00E75D3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образовательного процесса путем использования инновационных технологий.</w:t>
      </w:r>
    </w:p>
    <w:p w:rsidR="00E75D33" w:rsidRPr="00E75D33" w:rsidRDefault="00E75D33" w:rsidP="00E75D3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Подготовка детей к успешному обучению в школе и социальной адаптации.</w:t>
      </w:r>
    </w:p>
    <w:p w:rsidR="00E75D33" w:rsidRPr="00E75D33" w:rsidRDefault="00E75D33" w:rsidP="00E75D3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Обогащение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духовного  мира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ребенка.</w:t>
      </w:r>
    </w:p>
    <w:p w:rsidR="00E75D33" w:rsidRPr="00E75D33" w:rsidRDefault="00E75D33" w:rsidP="00E75D3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воспитательных возможностей семьи.</w:t>
      </w:r>
    </w:p>
    <w:p w:rsidR="00E75D33" w:rsidRPr="00E75D33" w:rsidRDefault="00E75D33" w:rsidP="00E75D3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художественно-творческие способности детей.</w:t>
      </w:r>
    </w:p>
    <w:p w:rsidR="00E75D33" w:rsidRPr="00E75D33" w:rsidRDefault="00E75D33" w:rsidP="00E75D3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педагогическим мониторингом: уточнение критериев оценки образовательной деятельности детей через поэтапное введение интегральной системы оценивания, внедрение современных методик определения результативности воспитания и обучения.</w:t>
      </w:r>
    </w:p>
    <w:p w:rsidR="00E75D33" w:rsidRPr="00E75D33" w:rsidRDefault="00E75D33" w:rsidP="00E75D3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системы дополнительных образовательных услуг в рамках единых подходов к воспитанию и образованию с целью учёта всех интересов участников образовательного процесса.</w:t>
      </w:r>
    </w:p>
    <w:p w:rsidR="00E75D33" w:rsidRPr="00E75D33" w:rsidRDefault="00E75D33" w:rsidP="00E75D3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  профессионального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мастерства педагогов  на базе детского сада (</w:t>
      </w:r>
      <w:proofErr w:type="spell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перенятие</w:t>
      </w:r>
      <w:proofErr w:type="spell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опыта других педагогов) и взаимодействия детскими садами района.</w:t>
      </w:r>
    </w:p>
    <w:p w:rsidR="00E75D33" w:rsidRPr="00E75D33" w:rsidRDefault="00E75D33" w:rsidP="00E75D3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систему консультирования и сопровождения родителей по вопросам: образования и развития детей раннего возраста.</w:t>
      </w:r>
    </w:p>
    <w:p w:rsidR="00E75D33" w:rsidRPr="005467CE" w:rsidRDefault="00E75D33" w:rsidP="00E75D3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адаптивной системы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 дошкольного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учреждения.</w:t>
      </w:r>
    </w:p>
    <w:p w:rsidR="005467CE" w:rsidRDefault="005467CE" w:rsidP="005467C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7CE" w:rsidRDefault="005467CE" w:rsidP="005467C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7CE" w:rsidRDefault="005467CE" w:rsidP="005467C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7CE" w:rsidRDefault="005467CE" w:rsidP="005467C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7CE" w:rsidRDefault="005467CE" w:rsidP="005467C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7CE" w:rsidRDefault="005467CE" w:rsidP="005467C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7CE" w:rsidRPr="00E75D33" w:rsidRDefault="005467CE" w:rsidP="005467C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75D33" w:rsidRPr="00E75D33" w:rsidRDefault="00E75D33" w:rsidP="00E75D33">
      <w:pPr>
        <w:numPr>
          <w:ilvl w:val="0"/>
          <w:numId w:val="15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мероприятия по реализации Программы развития.</w:t>
      </w:r>
    </w:p>
    <w:p w:rsidR="00E75D33" w:rsidRPr="00E75D33" w:rsidRDefault="00E75D33" w:rsidP="00E75D33">
      <w:pPr>
        <w:numPr>
          <w:ilvl w:val="0"/>
          <w:numId w:val="15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3443" w:type="dxa"/>
        <w:tblInd w:w="-14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8"/>
        <w:gridCol w:w="5196"/>
        <w:gridCol w:w="1417"/>
        <w:gridCol w:w="1276"/>
        <w:gridCol w:w="2928"/>
        <w:gridCol w:w="308"/>
      </w:tblGrid>
      <w:tr w:rsidR="00E75D33" w:rsidRPr="00E75D33" w:rsidTr="005467CE">
        <w:trPr>
          <w:trHeight w:val="280"/>
        </w:trPr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5" w:name="8762cfa74732000b644537a3b0df8deaf6022e96"/>
            <w:bookmarkStart w:id="6" w:name="2"/>
            <w:bookmarkEnd w:id="5"/>
            <w:bookmarkEnd w:id="6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Концептуальные направления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Направление развития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2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D33" w:rsidRPr="00E75D33" w:rsidTr="005467CE">
        <w:trPr>
          <w:trHeight w:val="140"/>
        </w:trPr>
        <w:tc>
          <w:tcPr>
            <w:tcW w:w="23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Содержательные характеристики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5467CE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2016-2017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5467CE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2017-2018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5467CE" w:rsidP="0054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 2018-2019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75D33" w:rsidRPr="00E75D33" w:rsidTr="005467CE">
        <w:trPr>
          <w:trHeight w:val="3820"/>
        </w:trPr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Управление качеством дошкольного образования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адаптивного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      </w:r>
          </w:p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ФГОС дошкольного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75D33" w:rsidRPr="00E75D33" w:rsidTr="005467CE">
        <w:trPr>
          <w:trHeight w:val="3060"/>
        </w:trPr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Программное обеспечение, методики, технологии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основных и дополнительных образовательных программ.</w:t>
            </w:r>
          </w:p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инновационных технологий, «портфолио» педагогов и воспитанников, развитие проектной деятельности.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D33" w:rsidRPr="00E75D33" w:rsidTr="005467CE">
        <w:trPr>
          <w:trHeight w:val="1500"/>
        </w:trPr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Информатизация дошкольного образования</w:t>
            </w:r>
          </w:p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информационных </w:t>
            </w:r>
            <w:proofErr w:type="gram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технологий  в</w:t>
            </w:r>
            <w:proofErr w:type="gram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образовательный и управленческий процесс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5467CE" w:rsidP="0054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E75D33"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75D33" w:rsidRPr="00E75D33" w:rsidTr="005467CE">
        <w:trPr>
          <w:trHeight w:val="1500"/>
        </w:trPr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Поддержка способных и одаренных детей и педагогов</w:t>
            </w:r>
          </w:p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конкурсах, фестивалях, м</w:t>
            </w:r>
            <w:r w:rsidR="0054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ероприятиях ДОУ, района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5467CE" w:rsidP="0054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E75D33"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75D33" w:rsidRPr="00E75D33" w:rsidTr="005467CE">
        <w:trPr>
          <w:trHeight w:val="2100"/>
        </w:trPr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спектра предоставляемых оздоровительных услуг,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валеологическое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образование семьи, формирование культуры здорового образа жизни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5467CE" w:rsidP="0054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="00E75D33"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75D33" w:rsidRPr="00E75D33" w:rsidTr="005467CE">
        <w:trPr>
          <w:trHeight w:val="1480"/>
        </w:trPr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6.Безопасность</w:t>
            </w:r>
          </w:p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образовательного процесса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детского сада</w:t>
            </w:r>
          </w:p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динамичной, развивающей среды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5467CE" w:rsidP="0054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E75D33"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75D33" w:rsidRPr="00E75D33" w:rsidTr="005467CE">
        <w:trPr>
          <w:trHeight w:val="1220"/>
        </w:trPr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Кадровая политика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профессионального мастерства педагогов, обучение молодых специалистов, участие в конкурсном движении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5467CE" w:rsidP="0054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="00E75D33"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75D33" w:rsidRPr="00E75D33" w:rsidTr="005467CE">
        <w:trPr>
          <w:trHeight w:val="140"/>
        </w:trPr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Государственно-общественное самоуправление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роли родителей и признание за ними права участия при решении важнейших вопросов обеспечения образовательного процесса («Попечительский Совет», «Родительский комитет», родительские клубы)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D33" w:rsidRPr="00E75D33" w:rsidTr="005467CE">
        <w:trPr>
          <w:trHeight w:val="1820"/>
        </w:trPr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Организации-партнеры</w:t>
            </w:r>
          </w:p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 всех Целевых программах)</w:t>
            </w:r>
          </w:p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связей с учреждениями образования, культуры, здравоохранения, общественными организациями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5467CE" w:rsidP="0054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="00E75D33"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5467CE" w:rsidRDefault="005467CE" w:rsidP="00E75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67CE" w:rsidRDefault="005467CE" w:rsidP="00E75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5D33" w:rsidRDefault="00E75D33" w:rsidP="00E75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5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3.3. Пути и этапы достижения целей и задач.  </w:t>
      </w:r>
    </w:p>
    <w:p w:rsidR="001124CF" w:rsidRPr="00E75D33" w:rsidRDefault="001124CF" w:rsidP="00E75D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E75D33" w:rsidRPr="004B437F" w:rsidRDefault="00E75D33" w:rsidP="00E75D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6"/>
          <w:szCs w:val="36"/>
          <w:u w:val="single"/>
          <w:lang w:eastAsia="ru-RU"/>
        </w:rPr>
      </w:pPr>
      <w:r w:rsidRPr="00E75D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B437F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u w:val="single"/>
          <w:lang w:eastAsia="ru-RU"/>
        </w:rPr>
        <w:t>1 этап - создание адаптивной системы управление ДОУ</w:t>
      </w:r>
    </w:p>
    <w:p w:rsidR="00E75D33" w:rsidRPr="00E75D33" w:rsidRDefault="00E75D33" w:rsidP="00E75D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образовательная ситуация в России характеризуется противопоставлением требований к непрерывности, прогрессивности и адаптивности образовательного процесса и профессиональной мобильности специалистов, которые его осуществляют.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деятельность органов управления образованием и самих дошкольных учреждений сегодня изобилует разнообразными попытками создания условий для самоопределения и самореализации детей.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Нужны новые подходы к управлению, они становятся той движущей силой, которая может перевести дошкольное учреждение из функционирующего в развивающееся. Система управления ДОУ может функционировать только тогда, когда все ее составные звенья отвечают требованиям сегодняшнего дня. Одним из условий успешного функционирования ДОУ является создание на базе ДОУ </w:t>
      </w:r>
      <w:proofErr w:type="spell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</w:t>
      </w:r>
      <w:proofErr w:type="spell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Именно деятельность </w:t>
      </w:r>
      <w:proofErr w:type="spell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</w:t>
      </w:r>
      <w:proofErr w:type="spell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позволит учитывать возможности и способности каждого ребенка. Сохранение и укрепление здоровья будет тогда иметь положительные результаты, если будет системный и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 подход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образовании.</w:t>
      </w:r>
    </w:p>
    <w:p w:rsidR="00E75D33" w:rsidRPr="00E75D33" w:rsidRDefault="00E75D33" w:rsidP="00E75D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Управление станет также эффективнее, если руководитель будет целенаправленно совершенствовать себя и параллельно своих сотрудников.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Назову основные принципы, лежащие в основе деятельности дошкольного учреждения.</w:t>
      </w:r>
    </w:p>
    <w:p w:rsidR="00E75D33" w:rsidRPr="00E75D33" w:rsidRDefault="001124CF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E75D33" w:rsidRPr="00E75D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Демократизация.</w:t>
      </w:r>
      <w:r w:rsidR="00E75D33"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Этот принцип предполагает распределение прав, полномочий и ответственности между всеми участниками процесса управления.</w:t>
      </w:r>
    </w:p>
    <w:p w:rsidR="00E75D33" w:rsidRPr="00E75D33" w:rsidRDefault="001124CF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spellStart"/>
      <w:r w:rsidR="00E75D33" w:rsidRPr="00E75D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Гуманизация</w:t>
      </w:r>
      <w:proofErr w:type="spellEnd"/>
      <w:r w:rsidR="00E75D33" w:rsidRPr="00E75D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E75D33"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Она обеспечивает равнодоступный для каждой личности выбор уровня, качества, направленности образования, способа, характера и формы его получения, удовлетворения культурно-образовательных потребностей в соответствии с индивидуальными ценностными ориентациями, переориентация учебного процесса на личность ребенка.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12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D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Индивидуализация. </w:t>
      </w: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индивидуальный подход к разным детям, учитывающий их особенности.</w:t>
      </w:r>
    </w:p>
    <w:p w:rsidR="00E75D33" w:rsidRPr="00E75D33" w:rsidRDefault="001124CF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</w:t>
      </w:r>
      <w:r w:rsidR="00E75D33" w:rsidRPr="00E75D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Открытость образования,</w:t>
      </w:r>
      <w:r w:rsidR="00E75D33"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 есть представление возможности как непрерывного образования в различных формах, так и общего образования на любой ступени, любом уровне (базисном и дополнительном)</w:t>
      </w:r>
    </w:p>
    <w:p w:rsidR="00E75D33" w:rsidRPr="00E75D33" w:rsidRDefault="001124CF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</w:t>
      </w:r>
      <w:r w:rsidR="00E75D33" w:rsidRPr="00E75D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Стандартизация</w:t>
      </w:r>
      <w:r w:rsidR="00E75D33"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Этот принцип предполагает соблюдение федеральных стандартов качества образования, введение региональных стандартов, учитывающих национальные и другие особенности региона.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принципы становятся руководством к действию в развивающемся дошкольном учреждении. При этом </w:t>
      </w:r>
      <w:r w:rsidRPr="00E75D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основная функция современного детского сада </w:t>
      </w: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целенаправленная социализация личности: введение ее в мир природных и человеческих связей и отношений, «погружение» в человеческую материальную и духовную культуру посредством передачи лучших образцов, способов и норм поведения во всех сферах жизнедеятельности. Опираясь на выше сказанное отсюда вытекает план мероприятий на:</w:t>
      </w:r>
    </w:p>
    <w:p w:rsidR="00E75D33" w:rsidRPr="00E75D33" w:rsidRDefault="001124CF" w:rsidP="00E75D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2016-2017</w:t>
      </w:r>
      <w:r w:rsidR="00E75D33" w:rsidRPr="00E75D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год</w:t>
      </w:r>
    </w:p>
    <w:tbl>
      <w:tblPr>
        <w:tblW w:w="12861" w:type="dxa"/>
        <w:tblInd w:w="-8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237"/>
        <w:gridCol w:w="3930"/>
      </w:tblGrid>
      <w:tr w:rsidR="00E75D33" w:rsidRPr="00E75D33" w:rsidTr="001124CF">
        <w:trPr>
          <w:trHeight w:val="104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7" w:name="4d41c5a61c7e23210502bbb866b05a661ae5e216"/>
            <w:bookmarkStart w:id="8" w:name="3"/>
            <w:bookmarkEnd w:id="7"/>
            <w:bookmarkEnd w:id="8"/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Мероприятия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Ответственные</w:t>
            </w:r>
          </w:p>
        </w:tc>
      </w:tr>
      <w:tr w:rsidR="00E75D33" w:rsidRPr="00E75D33" w:rsidTr="001124CF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1.Финансовое, материально – техническое и нормативно-правовое</w:t>
            </w:r>
          </w:p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обеспечение.</w:t>
            </w:r>
          </w:p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финансово- технической базы с привлечением спонсорской помощи и бюджетных средств.</w:t>
            </w:r>
          </w:p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подготовительный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5D33" w:rsidRPr="00E75D33" w:rsidRDefault="00E75D33" w:rsidP="00E75D33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привести нормативно-правовые документы ДОУ в </w:t>
            </w:r>
            <w:proofErr w:type="gram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 с</w:t>
            </w:r>
            <w:proofErr w:type="gram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государственными стандартами;</w:t>
            </w:r>
          </w:p>
          <w:p w:rsidR="00E75D33" w:rsidRPr="00E75D33" w:rsidRDefault="00E75D33" w:rsidP="00E75D33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анализ материально-технической базы ДОУ</w:t>
            </w:r>
          </w:p>
          <w:p w:rsidR="00E75D33" w:rsidRPr="00E75D33" w:rsidRDefault="00E75D33" w:rsidP="00E75D33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наличных и дополнительных ресурсов;</w:t>
            </w:r>
          </w:p>
          <w:p w:rsidR="00E75D33" w:rsidRPr="00E75D33" w:rsidRDefault="00E75D33" w:rsidP="00E75D33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 для осуществления образовательного и оздоровительного процессов в соответствии с требованиями к</w:t>
            </w: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условиям реализации основной общеобразовательной программы дошкольного образования.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Требования: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 кадровому обеспечению;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материально-техническому обеспечению;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учебно-материальному обеспечению;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 медико-социальному обеспечению;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 информационно-методическому обеспечению;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к психолого-педагогическому обеспечению;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 финансовому обеспечению.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5D33" w:rsidRPr="00E75D33" w:rsidRDefault="00E75D33" w:rsidP="00112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Заведующая ДОУ</w:t>
            </w:r>
          </w:p>
        </w:tc>
      </w:tr>
      <w:tr w:rsidR="00E75D33" w:rsidRPr="00E75D33" w:rsidTr="001124CF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2.Информационное обеспечение программы.</w:t>
            </w:r>
          </w:p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анализ информации (анкеты, срезы, тесты)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5D33" w:rsidRPr="00E75D33" w:rsidRDefault="00E75D33" w:rsidP="00E75D33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социального заказа родителей (анкета «Что вы ждете от детского сада?»);</w:t>
            </w:r>
          </w:p>
          <w:p w:rsidR="00E75D33" w:rsidRPr="00E75D33" w:rsidRDefault="00E75D33" w:rsidP="00E75D33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взаимодействия:</w:t>
            </w:r>
          </w:p>
          <w:p w:rsidR="00E75D33" w:rsidRPr="00E75D33" w:rsidRDefault="00E75D33" w:rsidP="00E75D33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и ребенок, воспитатель и родитель, ребенок и ребенок (анкетирование, тестирование, сбор информации):</w:t>
            </w:r>
          </w:p>
          <w:p w:rsidR="00E75D33" w:rsidRPr="00E75D33" w:rsidRDefault="00E75D33" w:rsidP="00E75D33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анкета </w:t>
            </w:r>
            <w:proofErr w:type="gram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Оценка</w:t>
            </w:r>
            <w:proofErr w:type="gram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педагога»;</w:t>
            </w:r>
          </w:p>
          <w:p w:rsidR="00E75D33" w:rsidRPr="00E75D33" w:rsidRDefault="00E75D33" w:rsidP="00E75D33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  сайта</w:t>
            </w:r>
            <w:proofErr w:type="gram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 (выход на обратную связь)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 ДОУ</w:t>
            </w:r>
            <w:proofErr w:type="gram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75D33" w:rsidRPr="00E75D33" w:rsidTr="001124CF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3.Работа с кадрами.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5D33" w:rsidRPr="00E75D33" w:rsidRDefault="00E75D33" w:rsidP="00E75D33">
            <w:pPr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педагогический совет «Роль каждого члена коллектива в реализации Программы развития ДОУ»;</w:t>
            </w:r>
          </w:p>
          <w:p w:rsidR="00E75D33" w:rsidRPr="00E75D33" w:rsidRDefault="00E75D33" w:rsidP="00E75D33">
            <w:pPr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должностных инструкций;</w:t>
            </w:r>
          </w:p>
          <w:p w:rsidR="00E75D33" w:rsidRPr="00E75D33" w:rsidRDefault="00E75D33" w:rsidP="00E75D33">
            <w:pPr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план по повышению профессионального мастерства педагогов ДОУ;</w:t>
            </w:r>
          </w:p>
          <w:p w:rsidR="00E75D33" w:rsidRPr="00E75D33" w:rsidRDefault="00E75D33" w:rsidP="00E75D33">
            <w:pPr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содействовать работе педагогов по разработке базисных направлений работы (по </w:t>
            </w:r>
            <w:proofErr w:type="gram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физическому  воспитанию</w:t>
            </w:r>
            <w:proofErr w:type="gram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социально-психологическому сопровождению, нравственно – патриотическому воспитанию);</w:t>
            </w:r>
          </w:p>
          <w:p w:rsidR="00E75D33" w:rsidRPr="00E75D33" w:rsidRDefault="00E75D33" w:rsidP="00E75D33">
            <w:pPr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образовательной программы;</w:t>
            </w:r>
          </w:p>
          <w:p w:rsidR="00E75D33" w:rsidRPr="00E75D33" w:rsidRDefault="00E75D33" w:rsidP="00E75D33">
            <w:pPr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консультаций  по</w:t>
            </w:r>
            <w:proofErr w:type="gram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запросам;</w:t>
            </w:r>
          </w:p>
          <w:p w:rsidR="00E75D33" w:rsidRPr="00E75D33" w:rsidRDefault="00E75D33" w:rsidP="00E75D33">
            <w:pPr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 кружковой</w:t>
            </w:r>
            <w:proofErr w:type="gram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согласно образовательной программе.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 ДОУ</w:t>
            </w:r>
            <w:proofErr w:type="gram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75D33" w:rsidRPr="00E75D33" w:rsidTr="001124CF">
        <w:trPr>
          <w:trHeight w:val="242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4.Методическое обеспечение программы.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5D33" w:rsidRPr="00E75D33" w:rsidRDefault="00E75D33" w:rsidP="00E75D33">
            <w:pPr>
              <w:numPr>
                <w:ilvl w:val="0"/>
                <w:numId w:val="19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общеобразовательная программа дошкольного образования   с приоритетным осуществлением физического развития детей: «</w:t>
            </w:r>
            <w:proofErr w:type="gram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Радуга»   </w:t>
            </w:r>
            <w:proofErr w:type="gram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   редакцией  Т.Н.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Дороновой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75D33" w:rsidRPr="00E75D33" w:rsidRDefault="00E75D33" w:rsidP="00E75D33">
            <w:pPr>
              <w:numPr>
                <w:ilvl w:val="0"/>
                <w:numId w:val="19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Оздоровительно-развивающая программа «Здравствуй» для дошкольных образовательных учреждений, автор М.Л. Лазарев.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ДОУ</w:t>
            </w:r>
          </w:p>
        </w:tc>
      </w:tr>
      <w:tr w:rsidR="00E75D33" w:rsidRPr="00E75D33" w:rsidTr="001124CF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5.Совершенствование профессиональной подготовки педагогов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5D33" w:rsidRPr="00E75D33" w:rsidRDefault="00E75D33" w:rsidP="00E75D33">
            <w:pPr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 вариативных (тематических, образовательных) курсах, курсах повышения квалификации;</w:t>
            </w:r>
          </w:p>
          <w:p w:rsidR="00E75D33" w:rsidRPr="00E75D33" w:rsidRDefault="00E75D33" w:rsidP="00E75D33">
            <w:pPr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дифференцированной помощи педагогам;</w:t>
            </w:r>
          </w:p>
          <w:p w:rsidR="00E75D33" w:rsidRPr="00E75D33" w:rsidRDefault="00E75D33" w:rsidP="00E75D33">
            <w:pPr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творческой группой проекта по физкультурно-оздоровительной работе с детьми; схемы (план) организации образовательного процесса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75D33" w:rsidRPr="00E75D33" w:rsidTr="001124CF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6.Работа с детьми</w:t>
            </w:r>
          </w:p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Повышать качество образовательной работы.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5D33" w:rsidRPr="00E75D33" w:rsidRDefault="00E75D33" w:rsidP="00E75D33">
            <w:pPr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уровня развития и здоровья каждого ребенка - разработка и организация комплексной диагностики;</w:t>
            </w:r>
          </w:p>
          <w:p w:rsidR="00E75D33" w:rsidRPr="00E75D33" w:rsidRDefault="00E75D33" w:rsidP="00E75D33">
            <w:pPr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режимов </w:t>
            </w:r>
            <w:proofErr w:type="gram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пребывания  воспитанников</w:t>
            </w:r>
            <w:proofErr w:type="gram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ДОУ с учётом их индивидуальных особенностей;</w:t>
            </w:r>
          </w:p>
          <w:p w:rsidR="00E75D33" w:rsidRPr="00E75D33" w:rsidRDefault="00E75D33" w:rsidP="00E75D33">
            <w:pPr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предметно-игровой среды, соответствующей потребностям ребенка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24CF" w:rsidRDefault="00E75D33" w:rsidP="00E7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  <w:r w:rsidR="00112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E75D33" w:rsidRPr="00E75D33" w:rsidTr="001124CF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7.Работа с семьей.</w:t>
            </w:r>
          </w:p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Поиск, развитие педагогического сотрудничества.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5D33" w:rsidRPr="00E75D33" w:rsidRDefault="00E75D33" w:rsidP="00E75D33">
            <w:pPr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  <w:proofErr w:type="gram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 родителей</w:t>
            </w:r>
            <w:proofErr w:type="gram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результатами образовательного процесса на родительских собраниях, групповых консультациях, индивидуальных беседах;</w:t>
            </w:r>
          </w:p>
          <w:p w:rsidR="00E75D33" w:rsidRPr="00E75D33" w:rsidRDefault="00E75D33" w:rsidP="00E75D33">
            <w:pPr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разнообразить формы работы с родителями;</w:t>
            </w:r>
          </w:p>
          <w:p w:rsidR="00E75D33" w:rsidRPr="00E75D33" w:rsidRDefault="00E75D33" w:rsidP="00E75D33">
            <w:pPr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общих мероприятиях ДОУ;</w:t>
            </w:r>
          </w:p>
          <w:p w:rsidR="00E75D33" w:rsidRPr="00E75D33" w:rsidRDefault="00E75D33" w:rsidP="00E75D33">
            <w:pPr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и активизация роли родительского комитета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24CF" w:rsidRDefault="001124CF" w:rsidP="00E7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Заведующ.</w:t>
            </w:r>
            <w:r w:rsidR="00E75D33"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  <w:proofErr w:type="spellEnd"/>
            <w:r w:rsidR="00E75D33"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1124CF" w:rsidRDefault="001124CF" w:rsidP="00E7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E75D33" w:rsidRPr="00E75D33" w:rsidRDefault="001124CF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</w:t>
            </w:r>
          </w:p>
        </w:tc>
      </w:tr>
      <w:tr w:rsidR="00E75D33" w:rsidRPr="00E75D33" w:rsidTr="001124CF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8.Наблюдение и анализ регулирования и выполнения программы</w:t>
            </w: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систему контроля.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75D33" w:rsidRPr="00E75D33" w:rsidRDefault="00E75D33" w:rsidP="00E75D33">
            <w:pPr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подведение итогов </w:t>
            </w:r>
            <w:proofErr w:type="gram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 1</w:t>
            </w:r>
            <w:proofErr w:type="gram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этапа;</w:t>
            </w:r>
          </w:p>
          <w:p w:rsidR="00E75D33" w:rsidRPr="00E75D33" w:rsidRDefault="00E75D33" w:rsidP="00E75D33">
            <w:pPr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содержания следующего этапа реализации;</w:t>
            </w:r>
          </w:p>
          <w:p w:rsidR="00E75D33" w:rsidRPr="00E75D33" w:rsidRDefault="00E75D33" w:rsidP="00E75D33">
            <w:pPr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алгоритмов  контрольно</w:t>
            </w:r>
            <w:proofErr w:type="gram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-диагностической деятельности;</w:t>
            </w:r>
          </w:p>
          <w:p w:rsidR="00E75D33" w:rsidRPr="00E75D33" w:rsidRDefault="00E75D33" w:rsidP="00E75D33">
            <w:pPr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схемы единого должностного контроля в ДОУ;</w:t>
            </w:r>
          </w:p>
          <w:p w:rsidR="00E75D33" w:rsidRPr="00E75D33" w:rsidRDefault="00E75D33" w:rsidP="00E75D33">
            <w:pPr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схемы дифференцированной помощи и контроля работы </w:t>
            </w:r>
            <w:proofErr w:type="gram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педагогов.  </w:t>
            </w:r>
            <w:proofErr w:type="gramEnd"/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24CF" w:rsidRDefault="00E75D33" w:rsidP="00E7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Заведующая,</w:t>
            </w:r>
          </w:p>
          <w:p w:rsidR="001124CF" w:rsidRDefault="00E75D33" w:rsidP="00E7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инициативная </w:t>
            </w:r>
          </w:p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</w:tr>
    </w:tbl>
    <w:p w:rsidR="004B437F" w:rsidRDefault="004B437F" w:rsidP="00E75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75D33" w:rsidRDefault="00E75D33" w:rsidP="00E75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</w:pPr>
      <w:r w:rsidRPr="004B437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 2 этап – управление качеством дошкольного образования</w:t>
      </w:r>
    </w:p>
    <w:p w:rsidR="004B437F" w:rsidRPr="004B437F" w:rsidRDefault="004B437F" w:rsidP="00E75D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u w:val="single"/>
          <w:lang w:eastAsia="ru-RU"/>
        </w:rPr>
      </w:pPr>
    </w:p>
    <w:p w:rsidR="00E75D33" w:rsidRPr="00E75D33" w:rsidRDefault="00E75D33" w:rsidP="00E75D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противоречий между содержанием современного педагогического образования и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требованиями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предъявляемыми социумом к личности и уровню профессиональной компетентности педагога создаёт проблему в управлении качеством образования. Необходимость разработки мероприятий, направленных на повышение квалификации педагогов в работе с разновозрастным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коллективом  детей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вовлечение в совместную продуктивную деятельность родителей и введение мониторинга за воспитательным процессами становиться приоритетн</w:t>
      </w:r>
      <w:r w:rsidR="004B4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 направлениями работы на 2017 – 2018</w:t>
      </w: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год.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условий для участия всех заинтересованных субъектов в управлении качеством образования в ДОУ.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уровня и качества подготовки выпускников ДОУ требованиям государственных образовательных стандартов.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Задачи:</w:t>
      </w:r>
    </w:p>
    <w:p w:rsidR="00E75D33" w:rsidRPr="00E75D33" w:rsidRDefault="00E75D33" w:rsidP="00E75D33">
      <w:pPr>
        <w:numPr>
          <w:ilvl w:val="0"/>
          <w:numId w:val="2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эффективное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  всех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 и специалистов ДОУ для выполнения требований по созданию условий осуществления воспитательного процесса.</w:t>
      </w:r>
    </w:p>
    <w:p w:rsidR="00E75D33" w:rsidRPr="00E75D33" w:rsidRDefault="00E75D33" w:rsidP="00E75D33">
      <w:pPr>
        <w:numPr>
          <w:ilvl w:val="0"/>
          <w:numId w:val="2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эффективное взаимодействие педагогического коллектива для выполнения требований к содержанию образовательного процесса.</w:t>
      </w:r>
    </w:p>
    <w:p w:rsidR="00E75D33" w:rsidRPr="00E75D33" w:rsidRDefault="00E75D33" w:rsidP="00E75D33">
      <w:pPr>
        <w:numPr>
          <w:ilvl w:val="0"/>
          <w:numId w:val="2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мониторинг образовательного процесса.</w:t>
      </w:r>
    </w:p>
    <w:p w:rsidR="004B437F" w:rsidRDefault="004B437F" w:rsidP="00E75D33">
      <w:pPr>
        <w:shd w:val="clear" w:color="auto" w:fill="FFFFFF"/>
        <w:spacing w:after="0" w:line="240" w:lineRule="auto"/>
        <w:ind w:firstLine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5D33" w:rsidRPr="00E75D33" w:rsidRDefault="004B437F" w:rsidP="00E75D33">
      <w:pPr>
        <w:shd w:val="clear" w:color="auto" w:fill="FFFFFF"/>
        <w:spacing w:after="0" w:line="240" w:lineRule="auto"/>
        <w:ind w:firstLine="76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2017</w:t>
      </w:r>
      <w:r w:rsidR="00E75D33" w:rsidRPr="00E75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E75D33" w:rsidRPr="00E75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tbl>
      <w:tblPr>
        <w:tblW w:w="13428" w:type="dxa"/>
        <w:tblInd w:w="-14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269"/>
        <w:gridCol w:w="8561"/>
        <w:gridCol w:w="1889"/>
      </w:tblGrid>
      <w:tr w:rsidR="00E75D33" w:rsidRPr="00E75D33" w:rsidTr="004B437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9" w:name="c63806d4b4ab3441802f66cde53a2ed7e1e5f8bd"/>
            <w:bookmarkStart w:id="10" w:name="4"/>
            <w:bookmarkEnd w:id="9"/>
            <w:bookmarkEnd w:id="10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8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D33" w:rsidRPr="00E75D33" w:rsidTr="004B437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4B437F" w:rsidRDefault="004B437F" w:rsidP="004B437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="00E75D33" w:rsidRPr="004B43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E75D33" w:rsidRPr="00E75D33" w:rsidTr="004B437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Повышать качество образовательной работы.</w:t>
            </w:r>
          </w:p>
        </w:tc>
        <w:tc>
          <w:tcPr>
            <w:tcW w:w="8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ind w:left="284" w:hanging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мероприятий по адаптации будущих воспитанников ДОУ;</w:t>
            </w:r>
          </w:p>
          <w:p w:rsidR="004B43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ввести в работу с </w:t>
            </w:r>
            <w:proofErr w:type="gram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детьми  эффективные</w:t>
            </w:r>
            <w:proofErr w:type="gram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технологии  (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здоровьесохраняю</w:t>
            </w:r>
            <w:proofErr w:type="spellEnd"/>
            <w:r w:rsidR="004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4B43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здоровьеукрепляющие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гармоничном сочетании с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</w:t>
            </w:r>
            <w:proofErr w:type="spellEnd"/>
            <w:r w:rsidR="004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кими технологиями);</w:t>
            </w:r>
          </w:p>
          <w:p w:rsidR="004B43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расширять возможности дополнительных оздоровительных 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 (консультирование родителей, реализация совместны проектов)</w:t>
            </w:r>
          </w:p>
          <w:p w:rsidR="004B43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условий для организации образовательного процесса с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учётом многообразия индивидуальных детских возможностей и способностей;</w:t>
            </w:r>
          </w:p>
          <w:p w:rsidR="004B43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 детей с разными возможностями мотивации к доступной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 деятельности;</w:t>
            </w:r>
          </w:p>
          <w:p w:rsidR="004B43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моделирование ситуаций успешности детей в разных видах доступной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 деятельности</w:t>
            </w:r>
          </w:p>
          <w:p w:rsidR="004B43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условий для проявления инициативности, самостоятельно</w:t>
            </w:r>
            <w:r w:rsidR="004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творческих способностей детей в различных видах деятельности;</w:t>
            </w:r>
          </w:p>
          <w:p w:rsidR="004B43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 совершенствование системы социального партнёрства с целью создания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</w:t>
            </w:r>
            <w:proofErr w:type="spellEnd"/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успешной социализации воспитанников;</w:t>
            </w:r>
          </w:p>
          <w:p w:rsidR="004B43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привлечение воспитанников к посещению учреждений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</w:t>
            </w:r>
            <w:proofErr w:type="spellEnd"/>
            <w:r w:rsidR="004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поселка;</w:t>
            </w:r>
          </w:p>
          <w:p w:rsidR="004B43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совершенствование системы патриотического воспитания детей 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организацию и проведение тематических мероприятий, акций, форумов;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-мотивирование их на создание детских проектов патриотической тематики.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ДОУ,</w:t>
            </w:r>
          </w:p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E75D33" w:rsidRPr="00E75D33" w:rsidTr="004B437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семьей.</w:t>
            </w:r>
          </w:p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Поиск, развитие педагогического сотрудничества</w:t>
            </w:r>
          </w:p>
        </w:tc>
        <w:tc>
          <w:tcPr>
            <w:tcW w:w="8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B43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разработка циклограммы мероприятий по повышению компетентности родите</w:t>
            </w:r>
            <w:r w:rsidR="004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в вопросах воспитания и образования детей;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с родителями по самореализации личности их детей;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расширение услуг предоставляемых в консультационном направлении;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вовлечение в совместную деятельность в подготовке мероприятий;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ДОУ,</w:t>
            </w:r>
          </w:p>
        </w:tc>
      </w:tr>
      <w:tr w:rsidR="00E75D33" w:rsidRPr="00E75D33" w:rsidTr="004B437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кадрами.</w:t>
            </w:r>
          </w:p>
        </w:tc>
        <w:tc>
          <w:tcPr>
            <w:tcW w:w="8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B43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</w:t>
            </w: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овершенствование системы использования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организации воспитательного процесса;</w:t>
            </w:r>
          </w:p>
          <w:p w:rsidR="004B43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-установление содержательных связей с ДОУ района для изучения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передово</w:t>
            </w:r>
            <w:proofErr w:type="spellEnd"/>
            <w:r w:rsidR="004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педагогического опыта;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-повышение профессионального мастерства педагогов, участие в конкурсном движении;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создание условий для прохождения курсов повышения квалификации педагогов по вопросам реализация ФГОС в ДОУ;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-организация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педагогами ДОУ и района</w:t>
            </w:r>
            <w:r w:rsidRPr="00E75D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Заведующая ДОУ,</w:t>
            </w:r>
          </w:p>
        </w:tc>
      </w:tr>
      <w:tr w:rsidR="00E75D33" w:rsidRPr="00E75D33" w:rsidTr="004B437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Методическое обеспечение программы.</w:t>
            </w:r>
          </w:p>
        </w:tc>
        <w:tc>
          <w:tcPr>
            <w:tcW w:w="8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реализация федеральных государственных образовательных стандартов;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апробация подобранных диагностических материалов, позволяющих контролировать качество образования (на основе программных требований, федеральных государственных стандартов);</w:t>
            </w:r>
          </w:p>
          <w:p w:rsidR="004B43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разработка и утверждение рабочих программ, календарно-тематических 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 педагогических работников;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Заведующая,</w:t>
            </w:r>
          </w:p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E75D33" w:rsidRPr="00E75D33" w:rsidTr="004B437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Финансовое, материально -техническое</w:t>
            </w:r>
          </w:p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обеспечение.</w:t>
            </w:r>
          </w:p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финансово- технической базы с привлечением </w:t>
            </w: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спонсорской помощи и бюджетных средств.</w:t>
            </w:r>
          </w:p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подготовительный</w:t>
            </w:r>
          </w:p>
        </w:tc>
        <w:tc>
          <w:tcPr>
            <w:tcW w:w="8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B43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- обеспечение соответствия материально-технической базы действую</w:t>
            </w:r>
            <w:r w:rsidR="004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4B43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санитарным и противопожарным нормам, нормам охраны труда работни</w:t>
            </w:r>
            <w:r w:rsidR="004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ДОУ;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обеспечение ДОУ печатными и электронными образовательными ресурсами;</w:t>
            </w:r>
          </w:p>
          <w:p w:rsidR="004B43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пополнение библиотечного фонда,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мультимедиатеки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современными учеб</w:t>
            </w:r>
            <w:r w:rsidR="004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75D33" w:rsidRPr="004B43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но-методическими комплексами, информационными цифровыми ресурсами;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благоустройство территории;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ДОУ, воспитатели групп</w:t>
            </w:r>
          </w:p>
        </w:tc>
      </w:tr>
      <w:tr w:rsidR="00E75D33" w:rsidRPr="00E75D33" w:rsidTr="004B437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и анализ регулирования и выполнения программы</w:t>
            </w: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систему контроля.</w:t>
            </w:r>
          </w:p>
        </w:tc>
        <w:tc>
          <w:tcPr>
            <w:tcW w:w="8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мониторинг достижений детьми </w:t>
            </w:r>
            <w:proofErr w:type="gram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результатов;   </w:t>
            </w:r>
            <w:proofErr w:type="gram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</w:t>
            </w: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-освоения основной образовательной программы     </w:t>
            </w: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дошкольного образования в соответствии с ФГОС;</w:t>
            </w:r>
          </w:p>
          <w:p w:rsidR="004B43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комплексный мониторинг состояния соматического, психофизического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</w:t>
            </w:r>
            <w:proofErr w:type="spellEnd"/>
            <w:r w:rsidR="004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вья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развития детей раннего и дошкольного возраста;</w:t>
            </w:r>
          </w:p>
          <w:p w:rsidR="004B43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оценка эффективность внедрённых программ на </w:t>
            </w:r>
            <w:proofErr w:type="gram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 здоровья</w:t>
            </w:r>
            <w:proofErr w:type="gram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</w:t>
            </w:r>
            <w:proofErr w:type="spellEnd"/>
            <w:r w:rsidR="004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детей;</w:t>
            </w:r>
          </w:p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подведение итогов </w:t>
            </w:r>
            <w:proofErr w:type="gram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 2</w:t>
            </w:r>
            <w:proofErr w:type="gram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этапа;</w:t>
            </w:r>
          </w:p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подготовка содержания следующего этапа реализации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Заведующая,</w:t>
            </w:r>
          </w:p>
        </w:tc>
      </w:tr>
    </w:tbl>
    <w:p w:rsidR="004B437F" w:rsidRPr="004B437F" w:rsidRDefault="004B437F" w:rsidP="00E75D33">
      <w:pPr>
        <w:numPr>
          <w:ilvl w:val="0"/>
          <w:numId w:val="25"/>
        </w:numPr>
        <w:shd w:val="clear" w:color="auto" w:fill="FFFFFF"/>
        <w:spacing w:after="0" w:line="240" w:lineRule="auto"/>
        <w:ind w:left="8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4B437F" w:rsidRPr="004B437F" w:rsidRDefault="004B437F" w:rsidP="00E75D33">
      <w:pPr>
        <w:numPr>
          <w:ilvl w:val="0"/>
          <w:numId w:val="25"/>
        </w:numPr>
        <w:shd w:val="clear" w:color="auto" w:fill="FFFFFF"/>
        <w:spacing w:after="0" w:line="240" w:lineRule="auto"/>
        <w:ind w:left="8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E75D33" w:rsidRPr="004B437F" w:rsidRDefault="004B437F" w:rsidP="004B437F">
      <w:pPr>
        <w:shd w:val="clear" w:color="auto" w:fill="FFFFFF"/>
        <w:spacing w:after="0" w:line="240" w:lineRule="auto"/>
        <w:ind w:left="810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</w:t>
      </w:r>
      <w:r w:rsidRPr="004B437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3</w:t>
      </w:r>
      <w:r w:rsidR="00E75D33" w:rsidRPr="004B437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 xml:space="preserve">этап </w:t>
      </w:r>
      <w:proofErr w:type="gramStart"/>
      <w:r w:rsidR="00E75D33" w:rsidRPr="004B437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–  сохранение</w:t>
      </w:r>
      <w:proofErr w:type="gramEnd"/>
      <w:r w:rsidR="00E75D33" w:rsidRPr="004B437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 xml:space="preserve"> и укрепление здоровья на основе </w:t>
      </w:r>
      <w:proofErr w:type="spellStart"/>
      <w:r w:rsidR="00E75D33" w:rsidRPr="004B437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здоровьесберегающих</w:t>
      </w:r>
      <w:proofErr w:type="spellEnd"/>
      <w:r w:rsidR="00E75D33" w:rsidRPr="004B437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 xml:space="preserve"> технологий.</w:t>
      </w:r>
    </w:p>
    <w:p w:rsidR="004B437F" w:rsidRPr="004B437F" w:rsidRDefault="004B437F" w:rsidP="004B437F">
      <w:pPr>
        <w:shd w:val="clear" w:color="auto" w:fill="FFFFFF"/>
        <w:spacing w:after="0" w:line="240" w:lineRule="auto"/>
        <w:ind w:left="810"/>
        <w:rPr>
          <w:rFonts w:ascii="Calibri" w:eastAsia="Times New Roman" w:hAnsi="Calibri" w:cs="Calibri"/>
          <w:b/>
          <w:i/>
          <w:color w:val="000000"/>
          <w:sz w:val="36"/>
          <w:szCs w:val="36"/>
          <w:u w:val="single"/>
          <w:lang w:eastAsia="ru-RU"/>
        </w:rPr>
      </w:pPr>
    </w:p>
    <w:p w:rsidR="00E75D33" w:rsidRPr="00E75D33" w:rsidRDefault="00E75D33" w:rsidP="00E75D33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здоровью детей за последние годы уделяется большое количество внимания. И речь идет не только о физическом, но и психическом здоровье. Уже с рождения дети находятся под строгим и постоянным наблюдением врачей. Это даёт положительные ре</w:t>
      </w:r>
      <w:r w:rsidR="004C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зультаты. </w:t>
      </w: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вот вопросам психического здоровья уделяется недостаточно внимания, что приводит к затруднению в адаптации к школьному обучению, а по уставу </w:t>
      </w:r>
      <w:hyperlink r:id="rId6" w:history="1">
        <w:r w:rsidRPr="00E75D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Всемирной Организации З</w:t>
        </w:r>
      </w:hyperlink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дравоохранения, «здоровье является состоянием полного физического, душевного и социального благополучия, а не только отсутствием болезней и физических дефектов». Именно поэтому приоритетным направлением образовательной программы будет </w:t>
      </w:r>
      <w:proofErr w:type="spell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здоровьесбережение</w:t>
      </w:r>
      <w:proofErr w:type="spell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Гармоничное развитие личности ребёнка, сохранение и укрепление физического здоровья станет целью образовательной деятельности детского сада на третьем этапе.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       Для решения этих проблем в ДОУ предлагаю</w:t>
      </w:r>
      <w:r w:rsidR="004C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уже разработанные «технологии </w:t>
      </w:r>
      <w:proofErr w:type="spell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Цель </w:t>
      </w:r>
      <w:proofErr w:type="spell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технологий – обеспечить дошкольнику возможность сохранения здоровья, сформировать у него необходимые знания, умения и навыки по здоровому образу жизни, научить использовать полученные знания в повседневной жизни.</w:t>
      </w:r>
    </w:p>
    <w:p w:rsidR="00E75D33" w:rsidRPr="00E75D33" w:rsidRDefault="00E75D33" w:rsidP="00E75D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 ответов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приоритетные вопросы современного образования: «Как сделать, чтобы ребёнок не терял здоровья?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 сохранить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укрепить не только физическое, но и психическое, и социальное  здоровье дошкольника?» должен стать главной целью коллектива.  </w:t>
      </w:r>
    </w:p>
    <w:p w:rsidR="00E75D33" w:rsidRPr="00E75D33" w:rsidRDefault="004B437F" w:rsidP="00E75D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2018-2019</w:t>
      </w:r>
      <w:r w:rsidR="00E75D33" w:rsidRPr="00E75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tbl>
      <w:tblPr>
        <w:tblW w:w="13286" w:type="dxa"/>
        <w:tblInd w:w="-12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6521"/>
        <w:gridCol w:w="3646"/>
      </w:tblGrid>
      <w:tr w:rsidR="00E75D33" w:rsidRPr="00E75D33" w:rsidTr="004C077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1" w:name="0c5a745e204aa6e526eb3fdeb86e6a7825a291b8"/>
            <w:bookmarkStart w:id="12" w:name="5"/>
            <w:bookmarkEnd w:id="11"/>
            <w:bookmarkEnd w:id="12"/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D33" w:rsidRPr="00E75D33" w:rsidTr="004C077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E75D33" w:rsidRPr="00E75D33" w:rsidTr="004C077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Финансовое, материально – техническое</w:t>
            </w:r>
          </w:p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обеспечение.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финансово-технической базы с привлечением спонсорской помощи и бюджетных средств.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приобретение спортивного оборудования;</w:t>
            </w:r>
          </w:p>
          <w:p w:rsidR="00E75D33" w:rsidRPr="004C07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-организация пространства для занятий по физической подготовке и закаливания;</w:t>
            </w:r>
          </w:p>
          <w:p w:rsidR="00E75D33" w:rsidRPr="004C07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организация дополнительных занятий по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здоровьесбережению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C07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привлечение внештатных сотрудников для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</w:t>
            </w:r>
            <w:proofErr w:type="spellEnd"/>
            <w:r w:rsidR="004C0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 по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здоровьесбережению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C07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создание в дошкольном учреждении целостной системы, обеспечивающей оптимальные условия для развития детей </w:t>
            </w:r>
          </w:p>
          <w:p w:rsidR="004C07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учетом возрастных и индивидуальных особенностей, состоя</w:t>
            </w:r>
            <w:r w:rsidR="004C0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соматического и психического здоровья.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C07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 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ДОУ,</w:t>
            </w:r>
          </w:p>
        </w:tc>
      </w:tr>
      <w:tr w:rsidR="00E75D33" w:rsidRPr="00E75D33" w:rsidTr="004C077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кадрами.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-адаптация и внедрение программ по здоровому образу жизни;</w:t>
            </w:r>
          </w:p>
          <w:p w:rsidR="004C07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-обеспечение эмоционального комфорта и позитивно</w:t>
            </w:r>
            <w:r w:rsidR="004C0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4C07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психологического самочувствия ребенка в процессе общения</w:t>
            </w:r>
          </w:p>
          <w:p w:rsidR="004C07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сверстниками и взрослыми в детском саду, семье; </w:t>
            </w:r>
          </w:p>
          <w:p w:rsidR="004C07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обеспечение социально-эмоционального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благополу</w:t>
            </w:r>
            <w:proofErr w:type="spellEnd"/>
            <w:r w:rsidR="004C0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чия дошкольника;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3" w:name="h.gjdgxs"/>
            <w:bookmarkEnd w:id="13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повышение квалификации по вопросам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C07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Заведующая,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</w:t>
            </w:r>
          </w:p>
        </w:tc>
      </w:tr>
      <w:tr w:rsidR="00E75D33" w:rsidRPr="00E75D33" w:rsidTr="004C077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Повышать качество образовательной работы.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физкультурно-оздоровительная технология.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физических качеств;</w:t>
            </w:r>
          </w:p>
          <w:p w:rsidR="004C07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контроль двигательной активности и становление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</w:t>
            </w:r>
            <w:proofErr w:type="spellEnd"/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культуры дошкольников,</w:t>
            </w:r>
          </w:p>
          <w:p w:rsidR="004C07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формирование правильной осанки, профилактика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</w:t>
            </w:r>
            <w:proofErr w:type="spellEnd"/>
            <w:r w:rsidR="004C0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опорно-двигательного аппарата;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повседневной физической активности;</w:t>
            </w:r>
          </w:p>
          <w:p w:rsidR="004C07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воспитание привычки к здоровому образу </w:t>
            </w:r>
            <w:proofErr w:type="gram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жизни;-</w:t>
            </w:r>
            <w:proofErr w:type="gram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</w:t>
            </w:r>
            <w:proofErr w:type="spellEnd"/>
            <w:r w:rsidR="004C0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пропаганды здорового образа жизни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C07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  <w:p w:rsidR="004C07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ДОУ, </w:t>
            </w:r>
          </w:p>
          <w:p w:rsidR="004C07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E75D33" w:rsidRPr="00E75D33" w:rsidTr="004C077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семьей.</w:t>
            </w:r>
          </w:p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Поиск, развитие педагогического сотрудничества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C07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формирование у родителей здорового образа жизни 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ценности жизни;</w:t>
            </w:r>
          </w:p>
          <w:p w:rsidR="004C07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знакомство родителей с различными формами работы 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физическому воспитанию в дошкольном учреждении;</w:t>
            </w:r>
          </w:p>
          <w:p w:rsidR="004C07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 информировании о состоянии здоровья и физическом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</w:t>
            </w:r>
            <w:proofErr w:type="spellEnd"/>
            <w:r w:rsidR="004C0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4C07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 уровне двигательной подготовленности их ребёнка;</w:t>
            </w:r>
          </w:p>
          <w:p w:rsidR="004C07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привлечении родителей к участию в различных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</w:t>
            </w:r>
            <w:proofErr w:type="spellEnd"/>
            <w:r w:rsidR="004C0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физкультурных досугах и праздниках.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разработать систему мероприятий, к которым относятся: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родительские собрания,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консультации,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конференции,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конкурсы,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спортивные праздники,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праздники здоровья,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семейный клуб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папки-передвижки,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беседы,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личный пример педагога,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практические показы (практикумы,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индивидуальные беседы.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C07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 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</w:tc>
      </w:tr>
      <w:tr w:rsidR="00E75D33" w:rsidRPr="00E75D33" w:rsidTr="004C077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Методическое обеспечение программы.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приобретение УМК по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здоровьесбереженью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C07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разработка программы по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здоровьесбережению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учё</w:t>
            </w:r>
            <w:proofErr w:type="spellEnd"/>
            <w:r w:rsidR="004C0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4C07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 возможностей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педколлектива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</w:t>
            </w:r>
            <w:proofErr w:type="spellEnd"/>
            <w:r w:rsidR="004C0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особенностями воспитанников.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C07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</w:t>
            </w:r>
          </w:p>
        </w:tc>
      </w:tr>
      <w:tr w:rsidR="00E75D33" w:rsidRPr="00E75D33" w:rsidTr="004C077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и анализ регулирования и выполнения программы</w:t>
            </w: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анализа Программы развития;</w:t>
            </w:r>
          </w:p>
          <w:p w:rsidR="004C07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-выявление положительной динамики ДОУ и отрицатель</w:t>
            </w:r>
            <w:r w:rsidR="004C0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моментов;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мониторинг достижений детьми результатов;   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планирование дальнейшего пути развития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C077F" w:rsidRDefault="00E75D33" w:rsidP="00E75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 </w:t>
            </w:r>
          </w:p>
          <w:p w:rsidR="00E75D33" w:rsidRPr="00E75D33" w:rsidRDefault="00E75D33" w:rsidP="00E75D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</w:tc>
      </w:tr>
    </w:tbl>
    <w:p w:rsidR="004C077F" w:rsidRDefault="004C077F" w:rsidP="00E75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5D33" w:rsidRPr="00E75D33" w:rsidRDefault="004C077F" w:rsidP="00E75D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E75D33" w:rsidRPr="00E75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3.4.Эталонная модель выпускника ДОУ (как желаемый результат)</w:t>
      </w:r>
    </w:p>
    <w:p w:rsidR="00E75D33" w:rsidRPr="00E75D33" w:rsidRDefault="00E75D33" w:rsidP="00E75D3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от рождения до поступления в школу является возрастом наиболее стремительного физического и психического развития ребенка, первоначального формирования физических и психических качеств, необходимых человеку в течение всей последующей жизни, качеств и свойств, делающих его человеком.</w:t>
      </w:r>
    </w:p>
    <w:p w:rsidR="00E75D33" w:rsidRPr="00E75D33" w:rsidRDefault="00E75D33" w:rsidP="00E75D3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образование призвано обеспечить создание основного фундамента развития ребенка – формирование базовой культуры его личности. Это позволит ему успешно овладеть видами деятельности и областям знаний на других ступенях образования.</w:t>
      </w:r>
    </w:p>
    <w:p w:rsidR="00E75D33" w:rsidRPr="00E75D33" w:rsidRDefault="00E75D33" w:rsidP="00E75D3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разработана для детей в возрасте 7 лет, поступающих в школу.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выпускник детского сада должен владеть следующими </w:t>
      </w:r>
      <w:r w:rsidRPr="00E75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характеристиками</w:t>
      </w: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75D33" w:rsidRPr="00E75D33" w:rsidRDefault="00E75D33" w:rsidP="00E75D33">
      <w:pPr>
        <w:numPr>
          <w:ilvl w:val="0"/>
          <w:numId w:val="26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– уменьшение количества простудных заболеваний, дней болезни на одно заболевание, снижение частоты проявлений хронических заболеваний, коррекция функциональных отклонений и отклонений в физическом развитии – положительная динамика;</w:t>
      </w:r>
    </w:p>
    <w:p w:rsidR="00E75D33" w:rsidRPr="00E75D33" w:rsidRDefault="00E75D33" w:rsidP="00E75D33">
      <w:pPr>
        <w:numPr>
          <w:ilvl w:val="0"/>
          <w:numId w:val="26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 компетентность – умение общаться со взрослыми и сверстниками, владение средствами вербального и невербального выражения своих чувств, состояний, переживаний и настроений, желаний, умение понятными средствами выразить отношение к окружающим людям и их поступкам;</w:t>
      </w:r>
    </w:p>
    <w:p w:rsidR="00E75D33" w:rsidRPr="00E75D33" w:rsidRDefault="00E75D33" w:rsidP="00E75D33">
      <w:pPr>
        <w:numPr>
          <w:ilvl w:val="0"/>
          <w:numId w:val="26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компетентность – осознание себя живым организмом, забота о своем здоровье, желание физического совершенствования с учетом возрастных и индивидуальных возможностей;</w:t>
      </w:r>
    </w:p>
    <w:p w:rsidR="00E75D33" w:rsidRPr="00E75D33" w:rsidRDefault="00E75D33" w:rsidP="00E75D33">
      <w:pPr>
        <w:numPr>
          <w:ilvl w:val="0"/>
          <w:numId w:val="26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интеллектуальная компетентность – овладение детьми разными способами решения поставленных задач, умение прогнозировать результат;</w:t>
      </w:r>
    </w:p>
    <w:p w:rsidR="00E75D33" w:rsidRPr="00E75D33" w:rsidRDefault="00E75D33" w:rsidP="00E75D33">
      <w:pPr>
        <w:numPr>
          <w:ilvl w:val="0"/>
          <w:numId w:val="26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креативность – отношение ребенка к окружающему миру, как к объекту преобразования и открытия, умение создавать новый продукт, который отличается оригинальностью, вариативностью;</w:t>
      </w:r>
    </w:p>
    <w:p w:rsidR="00E75D33" w:rsidRPr="00E75D33" w:rsidRDefault="00E75D33" w:rsidP="00E75D33">
      <w:pPr>
        <w:numPr>
          <w:ilvl w:val="0"/>
          <w:numId w:val="26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любознательность – исследовательский интерес ребенка;</w:t>
      </w:r>
    </w:p>
    <w:p w:rsidR="00E75D33" w:rsidRPr="00E75D33" w:rsidRDefault="00E75D33" w:rsidP="00E75D33">
      <w:pPr>
        <w:numPr>
          <w:ilvl w:val="0"/>
          <w:numId w:val="26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инициативность и самостоятельность – умение проявлять инициативу во всех видах детской деятельности, в ситуациях общения с детьми и взрослыми, добиваться результатов;</w:t>
      </w:r>
    </w:p>
    <w:p w:rsidR="00E75D33" w:rsidRPr="00E75D33" w:rsidRDefault="00E75D33" w:rsidP="00E75D33">
      <w:pPr>
        <w:numPr>
          <w:ilvl w:val="0"/>
          <w:numId w:val="26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– обязательство ребенка за проявление собственной личной инициативы;</w:t>
      </w:r>
    </w:p>
    <w:p w:rsidR="00E75D33" w:rsidRPr="00E75D33" w:rsidRDefault="00E75D33" w:rsidP="00E75D33">
      <w:pPr>
        <w:numPr>
          <w:ilvl w:val="0"/>
          <w:numId w:val="26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произвольность – соподчинение собственных мотивов и мотивов других детей. Умение управлять своим поведением в соответствии с определенными сформированными у него представлениями, правилами и нормами.</w:t>
      </w:r>
    </w:p>
    <w:p w:rsidR="00E75D33" w:rsidRPr="00E75D33" w:rsidRDefault="00E75D33" w:rsidP="00E75D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 словами, мы должны выпустить ребенка, физически и психически здорового, приспособленного к условиям окружающей социальной среды, эмоционально раскрепощенного, легко идущего на контакт со взрослыми и сверстниками, имеющего стремление к поддержанию здорового образа жизни, с развитым в соответствии с возрастом интеллектом и творческим потенциалом.</w:t>
      </w:r>
    </w:p>
    <w:p w:rsidR="004C077F" w:rsidRDefault="004C077F" w:rsidP="00E75D3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5D33" w:rsidRPr="00E75D33" w:rsidRDefault="00E75D33" w:rsidP="00E75D33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3.5.Модель будущего детского сада (как желаемый результат)</w:t>
      </w:r>
    </w:p>
    <w:p w:rsidR="00E75D33" w:rsidRPr="00E75D33" w:rsidRDefault="00E75D33" w:rsidP="00E75D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нового модернизированного дошкольного образовательного учреждения должна представлять собой детский сад, имеющий опыт работы по развитию физических и психических функций организма, воспитанию детей с 3-х до 7 лет, их социализации и самореализации.</w:t>
      </w:r>
    </w:p>
    <w:p w:rsidR="00E75D33" w:rsidRPr="00E75D33" w:rsidRDefault="00E75D33" w:rsidP="00E75D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Перспектива новой модели организации предполагает:</w:t>
      </w:r>
    </w:p>
    <w:p w:rsidR="00E75D33" w:rsidRPr="00E75D33" w:rsidRDefault="00E75D33" w:rsidP="00E75D33">
      <w:pPr>
        <w:numPr>
          <w:ilvl w:val="0"/>
          <w:numId w:val="27"/>
        </w:num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эффективную реализацию образовательной программы воспитания и укрепления здоровья детей раннего и дошкольного возраста, обеспечивающую условия для развития способностей ребенка, приобщение его к основам здорового образа жизни, формирование базовых качеств социально ориентированной личности, обогащенное физическое, познавательное, социальное, эстетическое и речевое развитие;</w:t>
      </w:r>
    </w:p>
    <w:p w:rsidR="00E75D33" w:rsidRPr="00E75D33" w:rsidRDefault="00E75D33" w:rsidP="00E75D33">
      <w:pPr>
        <w:numPr>
          <w:ilvl w:val="0"/>
          <w:numId w:val="27"/>
        </w:num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преемственности дошкольного образования и начальной ступени школьного образования, преемственности дошкольного, дополнительного и семейного образования, интеграции всех служб детского сада в вопросах развития детей;</w:t>
      </w:r>
    </w:p>
    <w:p w:rsidR="00E75D33" w:rsidRPr="00E75D33" w:rsidRDefault="00E75D33" w:rsidP="00E75D33">
      <w:pPr>
        <w:numPr>
          <w:ilvl w:val="0"/>
          <w:numId w:val="27"/>
        </w:num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личностно-ориентированную систему, характеризующуюся мобильностью, гибкостью, вариативностью, </w:t>
      </w:r>
      <w:proofErr w:type="spell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индивидуализированностью</w:t>
      </w:r>
      <w:proofErr w:type="spell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подходов;</w:t>
      </w:r>
    </w:p>
    <w:p w:rsidR="00E75D33" w:rsidRPr="00E75D33" w:rsidRDefault="00E75D33" w:rsidP="00E75D33">
      <w:pPr>
        <w:numPr>
          <w:ilvl w:val="0"/>
          <w:numId w:val="27"/>
        </w:num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расширение участия коллектива, родительского актива и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  социальных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партнёров в выработке, принятии и реализации правовых и управленческих решений относительно деятельности учреждения;</w:t>
      </w:r>
    </w:p>
    <w:p w:rsidR="00E75D33" w:rsidRPr="00E75D33" w:rsidRDefault="00E75D33" w:rsidP="00E75D33">
      <w:pPr>
        <w:numPr>
          <w:ilvl w:val="0"/>
          <w:numId w:val="27"/>
        </w:num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обновленную нормативно-правовую, финансово-экономическую, материально-техническую и кадровую базы для обеспечения широкого развития новых форм дошкольного образования;</w:t>
      </w:r>
    </w:p>
    <w:p w:rsidR="00E75D33" w:rsidRPr="00E75D33" w:rsidRDefault="00E75D33" w:rsidP="00E75D33">
      <w:pPr>
        <w:numPr>
          <w:ilvl w:val="0"/>
          <w:numId w:val="27"/>
        </w:num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четкое распределение и согласование компетенций и полномочий, функций и ответственности всех субъектов образовательного процесса;</w:t>
      </w:r>
    </w:p>
    <w:p w:rsidR="00E75D33" w:rsidRPr="00E75D33" w:rsidRDefault="00E75D33" w:rsidP="00E75D33">
      <w:pPr>
        <w:numPr>
          <w:ilvl w:val="0"/>
          <w:numId w:val="28"/>
        </w:numPr>
        <w:shd w:val="clear" w:color="auto" w:fill="FFFFFF"/>
        <w:spacing w:after="0" w:line="240" w:lineRule="auto"/>
        <w:ind w:left="92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принципиально новую предметно-развивающую среду, в которой бы сами предметы, материалы, игрушки и пособия содержали бы элементы «обучения и развития» - возможность самостоятельного поведения;</w:t>
      </w:r>
    </w:p>
    <w:p w:rsidR="00E75D33" w:rsidRPr="00E75D33" w:rsidRDefault="00E75D33" w:rsidP="00E75D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Такова модель будущего учреждения, которое видится мне в результате реализации Программы развития.</w:t>
      </w:r>
    </w:p>
    <w:p w:rsidR="00E75D33" w:rsidRPr="00E75D33" w:rsidRDefault="00E75D33" w:rsidP="00E75D33">
      <w:pPr>
        <w:shd w:val="clear" w:color="auto" w:fill="FFFFFF"/>
        <w:spacing w:after="0" w:line="240" w:lineRule="auto"/>
        <w:ind w:firstLine="708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1.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Используемая литература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Асмолова</w:t>
      </w:r>
      <w:proofErr w:type="spell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 Программа развития образовательного учреждения   Управление школой. – 2004. - № 23, №24. – С.2-13, с.2-12.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Белая, К.Ю., Третьяков,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П.И..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Дошкольное образовательное учреждение: управление по результатам / К.Ю. Белая, П.И. Третьяков. - М.: Новая            школа, 2001. – 304с.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Н.Е.,.</w:t>
      </w:r>
      <w:proofErr w:type="spellStart"/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А.Н Проектная деятельность дошкольников.. МОЗАИКА-СИНТЕЗ, М., 2008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4.Зацепина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М.Б..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«Интеграция в системе </w:t>
      </w:r>
      <w:proofErr w:type="spell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-образовательной работы ДОУ», Т.С. Комарова, МОЗАИКА –СИНТЕЗ, М., 2011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5.Ильенко Л.П. Программа развития школы. Структура, содержание, перспективное планирование работы: Опытно-ориентированная монография, М.: АРКТИ,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2001.-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117с.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6.Колодяжная, Т.П. Управление современным дошкольным </w:t>
      </w:r>
      <w:proofErr w:type="spellStart"/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образовательнымучреждением</w:t>
      </w:r>
      <w:proofErr w:type="spell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Практическое пособие. Часть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2./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Т.П. Колодяжная. –            М.: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ООО«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ЦГЛ», 2004. – 192с.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Лазарев, В.С., Поташник, М.М. Как разработать программу развития школы: Методическое пособие для руководителей образовательных            учреждений Лазарев В.С., М.М. Поташник. – М.: Новая школа, 1993. – 48с.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Микляева</w:t>
      </w:r>
      <w:proofErr w:type="spell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Н.В. Программа развития и образовательная программа ДОУ: технология составления, концепция / Н.В. </w:t>
      </w:r>
      <w:proofErr w:type="spell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Микляева</w:t>
      </w:r>
      <w:proofErr w:type="spell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Айрис-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пресс,   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2006.</w:t>
      </w:r>
    </w:p>
    <w:p w:rsidR="00E75D33" w:rsidRPr="00E75D33" w:rsidRDefault="00E75D33" w:rsidP="00E75D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Туликов</w:t>
      </w:r>
      <w:proofErr w:type="spell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А.В., Т.С. Комарова Современный образовательный стандарт «Информационно-коммуникативные технологии в дошкольном </w:t>
      </w:r>
      <w:proofErr w:type="gramStart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образовании»  МОЗАИКА</w:t>
      </w:r>
      <w:proofErr w:type="gramEnd"/>
      <w:r w:rsidRPr="00E7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СИНТЕЗ, М., 2011.</w:t>
      </w:r>
    </w:p>
    <w:p w:rsidR="00451D6F" w:rsidRDefault="00451D6F"/>
    <w:sectPr w:rsidR="00451D6F" w:rsidSect="0072157A">
      <w:pgSz w:w="11906" w:h="16838"/>
      <w:pgMar w:top="1134" w:right="850" w:bottom="1134" w:left="1701" w:header="708" w:footer="708" w:gutter="0"/>
      <w:pgBorders w:display="firstPage" w:offsetFrom="page">
        <w:top w:val="couponCutoutDashes" w:sz="10" w:space="24" w:color="auto"/>
        <w:left w:val="couponCutoutDashes" w:sz="10" w:space="24" w:color="auto"/>
        <w:bottom w:val="couponCutoutDashes" w:sz="10" w:space="24" w:color="auto"/>
        <w:right w:val="couponCutoutDash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420D"/>
    <w:multiLevelType w:val="multilevel"/>
    <w:tmpl w:val="3B5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D0638"/>
    <w:multiLevelType w:val="multilevel"/>
    <w:tmpl w:val="843A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374E2"/>
    <w:multiLevelType w:val="multilevel"/>
    <w:tmpl w:val="9A1C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F93889"/>
    <w:multiLevelType w:val="multilevel"/>
    <w:tmpl w:val="26C0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6A315E"/>
    <w:multiLevelType w:val="multilevel"/>
    <w:tmpl w:val="5C6E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EB11E3"/>
    <w:multiLevelType w:val="multilevel"/>
    <w:tmpl w:val="CD362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F6207D"/>
    <w:multiLevelType w:val="multilevel"/>
    <w:tmpl w:val="23E6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A245BC"/>
    <w:multiLevelType w:val="multilevel"/>
    <w:tmpl w:val="0650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44A75"/>
    <w:multiLevelType w:val="multilevel"/>
    <w:tmpl w:val="5E30D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295427"/>
    <w:multiLevelType w:val="multilevel"/>
    <w:tmpl w:val="627E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ED15A3"/>
    <w:multiLevelType w:val="multilevel"/>
    <w:tmpl w:val="7292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B02871"/>
    <w:multiLevelType w:val="multilevel"/>
    <w:tmpl w:val="5FF8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A71987"/>
    <w:multiLevelType w:val="hybridMultilevel"/>
    <w:tmpl w:val="FADA4458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9D3855"/>
    <w:multiLevelType w:val="multilevel"/>
    <w:tmpl w:val="90F0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070095"/>
    <w:multiLevelType w:val="multilevel"/>
    <w:tmpl w:val="1BA01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7447CF"/>
    <w:multiLevelType w:val="multilevel"/>
    <w:tmpl w:val="308A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221638"/>
    <w:multiLevelType w:val="multilevel"/>
    <w:tmpl w:val="3106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C50CD8"/>
    <w:multiLevelType w:val="multilevel"/>
    <w:tmpl w:val="F1E8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9C583A"/>
    <w:multiLevelType w:val="multilevel"/>
    <w:tmpl w:val="E2B2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A454ED"/>
    <w:multiLevelType w:val="multilevel"/>
    <w:tmpl w:val="9D7E95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1649D8"/>
    <w:multiLevelType w:val="multilevel"/>
    <w:tmpl w:val="4F1A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574683"/>
    <w:multiLevelType w:val="multilevel"/>
    <w:tmpl w:val="C006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6227B3"/>
    <w:multiLevelType w:val="multilevel"/>
    <w:tmpl w:val="75EE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A7524D"/>
    <w:multiLevelType w:val="multilevel"/>
    <w:tmpl w:val="28943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D4301C"/>
    <w:multiLevelType w:val="multilevel"/>
    <w:tmpl w:val="E0CED0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4D5409"/>
    <w:multiLevelType w:val="hybridMultilevel"/>
    <w:tmpl w:val="37369F80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C14B50"/>
    <w:multiLevelType w:val="multilevel"/>
    <w:tmpl w:val="1688A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0A352C"/>
    <w:multiLevelType w:val="multilevel"/>
    <w:tmpl w:val="3D4C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E43AFE"/>
    <w:multiLevelType w:val="multilevel"/>
    <w:tmpl w:val="9FE8E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880A4F"/>
    <w:multiLevelType w:val="multilevel"/>
    <w:tmpl w:val="6724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9"/>
  </w:num>
  <w:num w:numId="3">
    <w:abstractNumId w:val="18"/>
  </w:num>
  <w:num w:numId="4">
    <w:abstractNumId w:val="4"/>
  </w:num>
  <w:num w:numId="5">
    <w:abstractNumId w:val="11"/>
  </w:num>
  <w:num w:numId="6">
    <w:abstractNumId w:val="20"/>
  </w:num>
  <w:num w:numId="7">
    <w:abstractNumId w:val="14"/>
  </w:num>
  <w:num w:numId="8">
    <w:abstractNumId w:val="21"/>
  </w:num>
  <w:num w:numId="9">
    <w:abstractNumId w:val="7"/>
  </w:num>
  <w:num w:numId="10">
    <w:abstractNumId w:val="27"/>
  </w:num>
  <w:num w:numId="11">
    <w:abstractNumId w:val="8"/>
  </w:num>
  <w:num w:numId="12">
    <w:abstractNumId w:val="28"/>
  </w:num>
  <w:num w:numId="13">
    <w:abstractNumId w:val="5"/>
  </w:num>
  <w:num w:numId="14">
    <w:abstractNumId w:val="26"/>
  </w:num>
  <w:num w:numId="15">
    <w:abstractNumId w:val="24"/>
  </w:num>
  <w:num w:numId="16">
    <w:abstractNumId w:val="6"/>
  </w:num>
  <w:num w:numId="17">
    <w:abstractNumId w:val="15"/>
  </w:num>
  <w:num w:numId="18">
    <w:abstractNumId w:val="13"/>
  </w:num>
  <w:num w:numId="19">
    <w:abstractNumId w:val="17"/>
  </w:num>
  <w:num w:numId="20">
    <w:abstractNumId w:val="0"/>
  </w:num>
  <w:num w:numId="21">
    <w:abstractNumId w:val="9"/>
  </w:num>
  <w:num w:numId="22">
    <w:abstractNumId w:val="1"/>
  </w:num>
  <w:num w:numId="23">
    <w:abstractNumId w:val="10"/>
  </w:num>
  <w:num w:numId="24">
    <w:abstractNumId w:val="22"/>
  </w:num>
  <w:num w:numId="25">
    <w:abstractNumId w:val="19"/>
  </w:num>
  <w:num w:numId="26">
    <w:abstractNumId w:val="16"/>
  </w:num>
  <w:num w:numId="27">
    <w:abstractNumId w:val="2"/>
  </w:num>
  <w:num w:numId="28">
    <w:abstractNumId w:val="3"/>
  </w:num>
  <w:num w:numId="29">
    <w:abstractNumId w:val="12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33"/>
    <w:rsid w:val="001124CF"/>
    <w:rsid w:val="003C385A"/>
    <w:rsid w:val="00451D6F"/>
    <w:rsid w:val="004B437F"/>
    <w:rsid w:val="004C077F"/>
    <w:rsid w:val="005467CE"/>
    <w:rsid w:val="00652D05"/>
    <w:rsid w:val="0072157A"/>
    <w:rsid w:val="007C2162"/>
    <w:rsid w:val="00816764"/>
    <w:rsid w:val="008300D0"/>
    <w:rsid w:val="00905E9C"/>
    <w:rsid w:val="00916029"/>
    <w:rsid w:val="00A64409"/>
    <w:rsid w:val="00A7706D"/>
    <w:rsid w:val="00AE6617"/>
    <w:rsid w:val="00B7063E"/>
    <w:rsid w:val="00BD61CC"/>
    <w:rsid w:val="00BE58F6"/>
    <w:rsid w:val="00C82D07"/>
    <w:rsid w:val="00CF2B22"/>
    <w:rsid w:val="00E75D33"/>
    <w:rsid w:val="00EC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77C67-025A-4ED8-B842-37B4A121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04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9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url?q=http%3A%2F%2Fru.wikipedia.org%2Fwiki%2F%25D0%2592%25D1%2581%25D0%25B5%25D0%25BC%25D0%25B8%25D1%2580%25D0%25BD%25D0%25B0%25D1%258F_%25D0%25BE%25D1%2580%25D0%25B3%25D0%25B0%25D0%25BD%25D0%25B8%25D0%25B7%25D0%25B0%25D1%2586%25D0%25B8%25D1%258F_%25D0%25B7%25D0%25B4%25D1%2580%25D0%25B0%25D0%25B2%25D0%25BE%25D0%25BE%25D1%2585%25D1%2580%25D0%25B0%25D0%25BD%25D0%25B5%25D0%25BD%25D0%25B8%25D1%258F&amp;sa=D&amp;sntz=1&amp;usg=AFQjCNH0CcI1Y7bPnPVEl8AXy0lXXewru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C9515-CA81-47AC-A9F2-7E38302B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23</Pages>
  <Words>7380</Words>
  <Characters>42072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cp:lastPrinted>2016-08-21T21:12:00Z</cp:lastPrinted>
  <dcterms:created xsi:type="dcterms:W3CDTF">2016-05-12T16:04:00Z</dcterms:created>
  <dcterms:modified xsi:type="dcterms:W3CDTF">2016-08-21T21:15:00Z</dcterms:modified>
</cp:coreProperties>
</file>