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FF3" w:rsidRPr="00AC3FF3" w:rsidRDefault="00AC3FF3" w:rsidP="00AC3FF3">
      <w:pPr>
        <w:pStyle w:val="a3"/>
        <w:shd w:val="clear" w:color="auto" w:fill="FFFFFF"/>
        <w:spacing w:before="0" w:beforeAutospacing="0" w:after="195" w:afterAutospacing="0"/>
        <w:rPr>
          <w:rFonts w:ascii="Trebuchet MS" w:hAnsi="Trebuchet MS"/>
          <w:b/>
          <w:color w:val="343434"/>
          <w:sz w:val="21"/>
          <w:szCs w:val="21"/>
        </w:rPr>
      </w:pPr>
    </w:p>
    <w:p w:rsidR="00B2317A" w:rsidRDefault="00AC3FF3" w:rsidP="00AC3FF3">
      <w:pPr>
        <w:pStyle w:val="a3"/>
        <w:shd w:val="clear" w:color="auto" w:fill="FFFFFF"/>
        <w:spacing w:before="0" w:beforeAutospacing="0" w:after="195" w:afterAutospacing="0"/>
        <w:rPr>
          <w:rFonts w:ascii="Trebuchet MS" w:hAnsi="Trebuchet MS"/>
          <w:b/>
          <w:color w:val="343434"/>
          <w:sz w:val="21"/>
          <w:szCs w:val="21"/>
        </w:rPr>
      </w:pPr>
      <w:r w:rsidRPr="00AC3FF3">
        <w:rPr>
          <w:rFonts w:ascii="Trebuchet MS" w:hAnsi="Trebuchet MS"/>
          <w:b/>
          <w:color w:val="343434"/>
          <w:sz w:val="21"/>
          <w:szCs w:val="21"/>
        </w:rPr>
        <w:t xml:space="preserve">                                        </w:t>
      </w:r>
      <w:r w:rsidR="00B2317A">
        <w:rPr>
          <w:rFonts w:ascii="Trebuchet MS" w:hAnsi="Trebuchet MS"/>
          <w:b/>
          <w:color w:val="343434"/>
          <w:sz w:val="21"/>
          <w:szCs w:val="21"/>
        </w:rPr>
        <w:t xml:space="preserve">                            </w:t>
      </w:r>
      <w:r>
        <w:rPr>
          <w:rFonts w:ascii="Trebuchet MS" w:hAnsi="Trebuchet MS"/>
          <w:b/>
          <w:color w:val="343434"/>
          <w:sz w:val="21"/>
          <w:szCs w:val="21"/>
        </w:rPr>
        <w:t xml:space="preserve">   </w:t>
      </w:r>
      <w:r w:rsidR="00B2317A">
        <w:rPr>
          <w:rFonts w:ascii="Trebuchet MS" w:hAnsi="Trebuchet MS"/>
          <w:b/>
          <w:color w:val="343434"/>
          <w:sz w:val="21"/>
          <w:szCs w:val="21"/>
        </w:rPr>
        <w:t xml:space="preserve">   </w:t>
      </w:r>
    </w:p>
    <w:p w:rsidR="00AC3FF3" w:rsidRPr="00AC3FF3" w:rsidRDefault="00B2317A" w:rsidP="00AC3FF3">
      <w:pPr>
        <w:pStyle w:val="a3"/>
        <w:shd w:val="clear" w:color="auto" w:fill="FFFFFF"/>
        <w:spacing w:before="0" w:beforeAutospacing="0" w:after="195" w:afterAutospacing="0"/>
        <w:rPr>
          <w:rFonts w:ascii="Trebuchet MS" w:hAnsi="Trebuchet MS"/>
          <w:b/>
          <w:color w:val="343434"/>
        </w:rPr>
      </w:pPr>
      <w:r w:rsidRPr="00B2317A">
        <w:rPr>
          <w:rFonts w:ascii="Trebuchet MS" w:hAnsi="Trebuchet MS"/>
          <w:b/>
          <w:color w:val="343434"/>
        </w:rPr>
        <w:t xml:space="preserve">  Согласовано:    </w:t>
      </w:r>
      <w:r>
        <w:rPr>
          <w:rFonts w:ascii="Trebuchet MS" w:hAnsi="Trebuchet MS"/>
          <w:b/>
          <w:color w:val="343434"/>
          <w:sz w:val="21"/>
          <w:szCs w:val="21"/>
        </w:rPr>
        <w:t xml:space="preserve">                                                                     </w:t>
      </w:r>
      <w:r w:rsidR="00AC3FF3" w:rsidRPr="00AC3FF3">
        <w:rPr>
          <w:rFonts w:ascii="Trebuchet MS" w:hAnsi="Trebuchet MS"/>
          <w:b/>
          <w:color w:val="343434"/>
        </w:rPr>
        <w:t>Утверждаю</w:t>
      </w:r>
      <w:r w:rsidR="00AC3FF3">
        <w:rPr>
          <w:rFonts w:ascii="Trebuchet MS" w:hAnsi="Trebuchet MS"/>
          <w:b/>
          <w:color w:val="343434"/>
        </w:rPr>
        <w:t>:</w:t>
      </w:r>
    </w:p>
    <w:p w:rsidR="00AC3FF3" w:rsidRDefault="00B2317A" w:rsidP="00AC3FF3">
      <w:pPr>
        <w:pStyle w:val="a3"/>
        <w:shd w:val="clear" w:color="auto" w:fill="FFFFFF"/>
        <w:spacing w:before="0" w:beforeAutospacing="0" w:after="195" w:afterAutospacing="0"/>
        <w:rPr>
          <w:rFonts w:ascii="Trebuchet MS" w:hAnsi="Trebuchet MS"/>
          <w:b/>
          <w:color w:val="343434"/>
          <w:sz w:val="21"/>
          <w:szCs w:val="21"/>
        </w:rPr>
      </w:pPr>
      <w:r>
        <w:rPr>
          <w:rFonts w:ascii="Trebuchet MS" w:hAnsi="Trebuchet MS"/>
          <w:b/>
          <w:color w:val="343434"/>
          <w:sz w:val="21"/>
          <w:szCs w:val="21"/>
        </w:rPr>
        <w:t>Председатель профкома</w:t>
      </w:r>
      <w:r w:rsidR="00AC3FF3" w:rsidRPr="00AC3FF3">
        <w:rPr>
          <w:rFonts w:ascii="Trebuchet MS" w:hAnsi="Trebuchet MS"/>
          <w:b/>
          <w:color w:val="343434"/>
          <w:sz w:val="21"/>
          <w:szCs w:val="21"/>
        </w:rPr>
        <w:t xml:space="preserve">                            </w:t>
      </w:r>
      <w:r>
        <w:rPr>
          <w:rFonts w:ascii="Trebuchet MS" w:hAnsi="Trebuchet MS"/>
          <w:b/>
          <w:color w:val="343434"/>
          <w:sz w:val="21"/>
          <w:szCs w:val="21"/>
        </w:rPr>
        <w:t xml:space="preserve">            </w:t>
      </w:r>
      <w:r w:rsidR="00AC3FF3" w:rsidRPr="00AC3FF3">
        <w:rPr>
          <w:rFonts w:ascii="Trebuchet MS" w:hAnsi="Trebuchet MS"/>
          <w:b/>
          <w:color w:val="343434"/>
          <w:sz w:val="21"/>
          <w:szCs w:val="21"/>
        </w:rPr>
        <w:t xml:space="preserve"> </w:t>
      </w:r>
      <w:r w:rsidR="00AC3FF3">
        <w:rPr>
          <w:rFonts w:ascii="Trebuchet MS" w:hAnsi="Trebuchet MS"/>
          <w:b/>
          <w:color w:val="343434"/>
          <w:sz w:val="21"/>
          <w:szCs w:val="21"/>
        </w:rPr>
        <w:t>Заведующая МКДОУ</w:t>
      </w:r>
      <w:proofErr w:type="gramStart"/>
      <w:r w:rsidR="00AC3FF3">
        <w:rPr>
          <w:rFonts w:ascii="Trebuchet MS" w:hAnsi="Trebuchet MS"/>
          <w:b/>
          <w:color w:val="343434"/>
          <w:sz w:val="21"/>
          <w:szCs w:val="21"/>
        </w:rPr>
        <w:t>»</w:t>
      </w:r>
      <w:proofErr w:type="spellStart"/>
      <w:r w:rsidR="00AC3FF3">
        <w:rPr>
          <w:rFonts w:ascii="Trebuchet MS" w:hAnsi="Trebuchet MS"/>
          <w:b/>
          <w:color w:val="343434"/>
          <w:sz w:val="21"/>
          <w:szCs w:val="21"/>
        </w:rPr>
        <w:t>М</w:t>
      </w:r>
      <w:proofErr w:type="gramEnd"/>
      <w:r w:rsidR="00AC3FF3">
        <w:rPr>
          <w:rFonts w:ascii="Trebuchet MS" w:hAnsi="Trebuchet MS"/>
          <w:b/>
          <w:color w:val="343434"/>
          <w:sz w:val="21"/>
          <w:szCs w:val="21"/>
        </w:rPr>
        <w:t>арагинский</w:t>
      </w:r>
      <w:proofErr w:type="spellEnd"/>
    </w:p>
    <w:p w:rsidR="00AC3FF3" w:rsidRPr="00AC3FF3" w:rsidRDefault="00AC3FF3" w:rsidP="00AC3FF3">
      <w:pPr>
        <w:pStyle w:val="a3"/>
        <w:shd w:val="clear" w:color="auto" w:fill="FFFFFF"/>
        <w:spacing w:before="0" w:beforeAutospacing="0" w:after="195" w:afterAutospacing="0"/>
        <w:rPr>
          <w:rFonts w:ascii="Trebuchet MS" w:hAnsi="Trebuchet MS"/>
          <w:b/>
          <w:color w:val="343434"/>
          <w:sz w:val="21"/>
          <w:szCs w:val="21"/>
        </w:rPr>
      </w:pPr>
      <w:r>
        <w:rPr>
          <w:rFonts w:ascii="Trebuchet MS" w:hAnsi="Trebuchet MS"/>
          <w:b/>
          <w:color w:val="343434"/>
          <w:sz w:val="21"/>
          <w:szCs w:val="21"/>
        </w:rPr>
        <w:t xml:space="preserve"> </w:t>
      </w:r>
      <w:proofErr w:type="spellStart"/>
      <w:r w:rsidR="00B2317A">
        <w:rPr>
          <w:rFonts w:ascii="Trebuchet MS" w:hAnsi="Trebuchet MS"/>
          <w:b/>
          <w:color w:val="343434"/>
          <w:sz w:val="21"/>
          <w:szCs w:val="21"/>
        </w:rPr>
        <w:t>_________Ш.Г.Абдулалиева</w:t>
      </w:r>
      <w:proofErr w:type="spellEnd"/>
      <w:r w:rsidR="00B2317A">
        <w:rPr>
          <w:rFonts w:ascii="Trebuchet MS" w:hAnsi="Trebuchet MS"/>
          <w:b/>
          <w:color w:val="343434"/>
          <w:sz w:val="21"/>
          <w:szCs w:val="21"/>
        </w:rPr>
        <w:t xml:space="preserve"> </w:t>
      </w:r>
      <w:r>
        <w:rPr>
          <w:rFonts w:ascii="Trebuchet MS" w:hAnsi="Trebuchet MS"/>
          <w:b/>
          <w:color w:val="343434"/>
          <w:sz w:val="21"/>
          <w:szCs w:val="21"/>
        </w:rPr>
        <w:t xml:space="preserve">             </w:t>
      </w:r>
      <w:r w:rsidR="00B2317A">
        <w:rPr>
          <w:rFonts w:ascii="Trebuchet MS" w:hAnsi="Trebuchet MS"/>
          <w:b/>
          <w:color w:val="343434"/>
          <w:sz w:val="21"/>
          <w:szCs w:val="21"/>
        </w:rPr>
        <w:t xml:space="preserve">                    </w:t>
      </w:r>
      <w:r>
        <w:rPr>
          <w:rFonts w:ascii="Trebuchet MS" w:hAnsi="Trebuchet MS"/>
          <w:b/>
          <w:color w:val="343434"/>
          <w:sz w:val="21"/>
          <w:szCs w:val="21"/>
        </w:rPr>
        <w:t>детский сад «Радуга»</w:t>
      </w:r>
    </w:p>
    <w:p w:rsidR="00AC3FF3" w:rsidRPr="00AC3FF3" w:rsidRDefault="00AC3FF3" w:rsidP="00AC3FF3">
      <w:pPr>
        <w:pStyle w:val="a3"/>
        <w:shd w:val="clear" w:color="auto" w:fill="FFFFFF"/>
        <w:spacing w:before="0" w:beforeAutospacing="0" w:after="195" w:afterAutospacing="0"/>
        <w:rPr>
          <w:rFonts w:ascii="Trebuchet MS" w:hAnsi="Trebuchet MS"/>
          <w:b/>
          <w:color w:val="343434"/>
          <w:sz w:val="21"/>
          <w:szCs w:val="21"/>
        </w:rPr>
      </w:pPr>
      <w:r w:rsidRPr="00AC3FF3">
        <w:rPr>
          <w:rFonts w:ascii="Trebuchet MS" w:hAnsi="Trebuchet MS"/>
          <w:b/>
          <w:color w:val="343434"/>
          <w:sz w:val="21"/>
          <w:szCs w:val="21"/>
        </w:rPr>
        <w:t xml:space="preserve">                                                              </w:t>
      </w:r>
      <w:r>
        <w:rPr>
          <w:rFonts w:ascii="Trebuchet MS" w:hAnsi="Trebuchet MS"/>
          <w:b/>
          <w:color w:val="343434"/>
          <w:sz w:val="21"/>
          <w:szCs w:val="21"/>
        </w:rPr>
        <w:t xml:space="preserve">  </w:t>
      </w:r>
      <w:r w:rsidR="00B2317A">
        <w:rPr>
          <w:rFonts w:ascii="Trebuchet MS" w:hAnsi="Trebuchet MS"/>
          <w:b/>
          <w:color w:val="343434"/>
          <w:sz w:val="21"/>
          <w:szCs w:val="21"/>
        </w:rPr>
        <w:t xml:space="preserve">                 </w:t>
      </w:r>
      <w:r>
        <w:rPr>
          <w:rFonts w:ascii="Trebuchet MS" w:hAnsi="Trebuchet MS"/>
          <w:b/>
          <w:color w:val="343434"/>
          <w:sz w:val="21"/>
          <w:szCs w:val="21"/>
        </w:rPr>
        <w:t xml:space="preserve">________ </w:t>
      </w:r>
      <w:proofErr w:type="spellStart"/>
      <w:r>
        <w:rPr>
          <w:rFonts w:ascii="Trebuchet MS" w:hAnsi="Trebuchet MS"/>
          <w:b/>
          <w:color w:val="343434"/>
          <w:sz w:val="21"/>
          <w:szCs w:val="21"/>
        </w:rPr>
        <w:t>Р.Х.Абдулжелилова</w:t>
      </w:r>
      <w:proofErr w:type="spellEnd"/>
      <w:r>
        <w:rPr>
          <w:rFonts w:ascii="Trebuchet MS" w:hAnsi="Trebuchet MS"/>
          <w:b/>
          <w:color w:val="343434"/>
          <w:sz w:val="21"/>
          <w:szCs w:val="21"/>
        </w:rPr>
        <w:t xml:space="preserve"> </w:t>
      </w:r>
    </w:p>
    <w:p w:rsidR="00AC3FF3" w:rsidRDefault="00AC3FF3" w:rsidP="00AC3FF3">
      <w:pPr>
        <w:pStyle w:val="a3"/>
        <w:shd w:val="clear" w:color="auto" w:fill="FFFFFF"/>
        <w:spacing w:before="0" w:beforeAutospacing="0" w:after="195" w:afterAutospacing="0"/>
        <w:rPr>
          <w:rFonts w:ascii="Trebuchet MS" w:hAnsi="Trebuchet MS"/>
          <w:color w:val="343434"/>
          <w:sz w:val="21"/>
          <w:szCs w:val="21"/>
        </w:rPr>
      </w:pPr>
    </w:p>
    <w:p w:rsidR="00AC3FF3" w:rsidRDefault="00AC3FF3" w:rsidP="00AC3FF3">
      <w:pPr>
        <w:pStyle w:val="a3"/>
        <w:shd w:val="clear" w:color="auto" w:fill="FFFFFF"/>
        <w:spacing w:before="0" w:beforeAutospacing="0" w:after="195" w:afterAutospacing="0"/>
        <w:rPr>
          <w:rFonts w:ascii="Trebuchet MS" w:hAnsi="Trebuchet MS"/>
          <w:color w:val="343434"/>
          <w:sz w:val="21"/>
          <w:szCs w:val="21"/>
        </w:rPr>
      </w:pPr>
      <w:r>
        <w:rPr>
          <w:rFonts w:ascii="Trebuchet MS" w:hAnsi="Trebuchet MS"/>
          <w:color w:val="343434"/>
          <w:sz w:val="21"/>
          <w:szCs w:val="21"/>
        </w:rPr>
        <w:t xml:space="preserve">                                     </w:t>
      </w:r>
    </w:p>
    <w:p w:rsidR="00AC3FF3" w:rsidRPr="00AC3FF3" w:rsidRDefault="00AC3FF3" w:rsidP="00AC3FF3">
      <w:pPr>
        <w:pStyle w:val="a3"/>
        <w:shd w:val="clear" w:color="auto" w:fill="FFFFFF"/>
        <w:spacing w:before="0" w:beforeAutospacing="0" w:after="195" w:afterAutospacing="0"/>
        <w:rPr>
          <w:rFonts w:ascii="Trebuchet MS" w:hAnsi="Trebuchet MS"/>
          <w:b/>
          <w:i/>
          <w:color w:val="343434"/>
          <w:sz w:val="72"/>
          <w:szCs w:val="72"/>
        </w:rPr>
      </w:pPr>
      <w:r>
        <w:rPr>
          <w:rFonts w:ascii="Trebuchet MS" w:hAnsi="Trebuchet MS"/>
          <w:color w:val="343434"/>
          <w:sz w:val="21"/>
          <w:szCs w:val="21"/>
        </w:rPr>
        <w:t xml:space="preserve">                                  </w:t>
      </w:r>
      <w:r w:rsidRPr="00AC3FF3">
        <w:rPr>
          <w:rFonts w:ascii="Trebuchet MS" w:hAnsi="Trebuchet MS"/>
          <w:b/>
          <w:i/>
          <w:color w:val="343434"/>
          <w:sz w:val="72"/>
          <w:szCs w:val="72"/>
        </w:rPr>
        <w:t>ПОЛОЖЕНИЕ</w:t>
      </w:r>
    </w:p>
    <w:p w:rsidR="00AC3FF3" w:rsidRPr="00AC3FF3" w:rsidRDefault="00AC3FF3" w:rsidP="00AC3FF3">
      <w:pPr>
        <w:pStyle w:val="a3"/>
        <w:shd w:val="clear" w:color="auto" w:fill="FFFFFF"/>
        <w:spacing w:before="0" w:beforeAutospacing="0" w:after="195" w:afterAutospacing="0"/>
        <w:jc w:val="center"/>
        <w:rPr>
          <w:rFonts w:ascii="Trebuchet MS" w:hAnsi="Trebuchet MS"/>
          <w:b/>
          <w:color w:val="343434"/>
          <w:sz w:val="40"/>
          <w:szCs w:val="40"/>
        </w:rPr>
      </w:pPr>
      <w:r w:rsidRPr="00AC3FF3">
        <w:rPr>
          <w:rFonts w:ascii="Trebuchet MS" w:hAnsi="Trebuchet MS"/>
          <w:b/>
          <w:color w:val="343434"/>
          <w:sz w:val="40"/>
          <w:szCs w:val="40"/>
        </w:rPr>
        <w:t>о порядке аттестации педагогических работников</w:t>
      </w:r>
    </w:p>
    <w:p w:rsidR="00AC3FF3" w:rsidRPr="00AC3FF3" w:rsidRDefault="00AC3FF3" w:rsidP="00AC3FF3">
      <w:pPr>
        <w:pStyle w:val="a3"/>
        <w:shd w:val="clear" w:color="auto" w:fill="FFFFFF"/>
        <w:spacing w:before="0" w:beforeAutospacing="0" w:after="195" w:afterAutospacing="0"/>
        <w:jc w:val="center"/>
        <w:rPr>
          <w:rFonts w:ascii="Trebuchet MS" w:hAnsi="Trebuchet MS"/>
          <w:b/>
          <w:color w:val="343434"/>
          <w:sz w:val="40"/>
          <w:szCs w:val="40"/>
        </w:rPr>
      </w:pPr>
      <w:r w:rsidRPr="00AC3FF3">
        <w:rPr>
          <w:rFonts w:ascii="Trebuchet MS" w:hAnsi="Trebuchet MS"/>
          <w:b/>
          <w:color w:val="343434"/>
          <w:sz w:val="40"/>
          <w:szCs w:val="40"/>
        </w:rPr>
        <w:t xml:space="preserve"> на соответствие занимаемой должности</w:t>
      </w:r>
    </w:p>
    <w:p w:rsidR="00AC3FF3" w:rsidRDefault="00AC3FF3" w:rsidP="00AC3FF3">
      <w:pPr>
        <w:pStyle w:val="a3"/>
        <w:shd w:val="clear" w:color="auto" w:fill="FFFFFF"/>
        <w:spacing w:before="0" w:beforeAutospacing="0" w:after="195" w:afterAutospacing="0"/>
        <w:jc w:val="center"/>
        <w:rPr>
          <w:rFonts w:ascii="Trebuchet MS" w:hAnsi="Trebuchet MS"/>
          <w:b/>
          <w:color w:val="343434"/>
          <w:sz w:val="44"/>
          <w:szCs w:val="44"/>
        </w:rPr>
      </w:pPr>
      <w:r>
        <w:rPr>
          <w:rFonts w:ascii="Trebuchet MS" w:hAnsi="Trebuchet MS"/>
          <w:b/>
          <w:color w:val="343434"/>
          <w:sz w:val="44"/>
          <w:szCs w:val="44"/>
        </w:rPr>
        <w:t>муниципального казен</w:t>
      </w:r>
      <w:r w:rsidRPr="00AC3FF3">
        <w:rPr>
          <w:rFonts w:ascii="Trebuchet MS" w:hAnsi="Trebuchet MS"/>
          <w:b/>
          <w:color w:val="343434"/>
          <w:sz w:val="44"/>
          <w:szCs w:val="44"/>
        </w:rPr>
        <w:t xml:space="preserve">ного дошкольного образовательного учреждения </w:t>
      </w:r>
      <w:r>
        <w:rPr>
          <w:rFonts w:ascii="Trebuchet MS" w:hAnsi="Trebuchet MS"/>
          <w:b/>
          <w:color w:val="343434"/>
          <w:sz w:val="44"/>
          <w:szCs w:val="44"/>
        </w:rPr>
        <w:t xml:space="preserve"> </w:t>
      </w:r>
    </w:p>
    <w:p w:rsidR="00AC3FF3" w:rsidRDefault="00AC3FF3" w:rsidP="00AC3FF3">
      <w:pPr>
        <w:pStyle w:val="a3"/>
        <w:shd w:val="clear" w:color="auto" w:fill="FFFFFF"/>
        <w:spacing w:before="0" w:beforeAutospacing="0" w:after="195" w:afterAutospacing="0"/>
        <w:rPr>
          <w:rFonts w:ascii="Trebuchet MS" w:hAnsi="Trebuchet MS"/>
          <w:b/>
          <w:color w:val="343434"/>
          <w:sz w:val="44"/>
          <w:szCs w:val="44"/>
        </w:rPr>
      </w:pPr>
      <w:r>
        <w:rPr>
          <w:rFonts w:ascii="Trebuchet MS" w:hAnsi="Trebuchet MS"/>
          <w:b/>
          <w:color w:val="343434"/>
          <w:sz w:val="44"/>
          <w:szCs w:val="44"/>
        </w:rPr>
        <w:t xml:space="preserve">      «</w:t>
      </w:r>
      <w:proofErr w:type="spellStart"/>
      <w:r>
        <w:rPr>
          <w:rFonts w:ascii="Trebuchet MS" w:hAnsi="Trebuchet MS"/>
          <w:b/>
          <w:color w:val="343434"/>
          <w:sz w:val="44"/>
          <w:szCs w:val="44"/>
        </w:rPr>
        <w:t>Марагинский</w:t>
      </w:r>
      <w:proofErr w:type="spellEnd"/>
      <w:r>
        <w:rPr>
          <w:rFonts w:ascii="Trebuchet MS" w:hAnsi="Trebuchet MS"/>
          <w:b/>
          <w:color w:val="343434"/>
          <w:sz w:val="44"/>
          <w:szCs w:val="44"/>
        </w:rPr>
        <w:t xml:space="preserve"> детский сад «Радуга»</w:t>
      </w:r>
    </w:p>
    <w:p w:rsidR="00AC3FF3" w:rsidRDefault="00AC3FF3" w:rsidP="00AC3FF3">
      <w:pPr>
        <w:pStyle w:val="a3"/>
        <w:shd w:val="clear" w:color="auto" w:fill="FFFFFF"/>
        <w:spacing w:before="0" w:beforeAutospacing="0" w:after="195" w:afterAutospacing="0"/>
        <w:rPr>
          <w:rFonts w:ascii="Trebuchet MS" w:hAnsi="Trebuchet MS"/>
          <w:b/>
          <w:color w:val="343434"/>
          <w:sz w:val="44"/>
          <w:szCs w:val="44"/>
        </w:rPr>
      </w:pPr>
    </w:p>
    <w:p w:rsidR="00AC3FF3" w:rsidRDefault="00AC3FF3" w:rsidP="00AC3FF3">
      <w:pPr>
        <w:pStyle w:val="a3"/>
        <w:shd w:val="clear" w:color="auto" w:fill="FFFFFF"/>
        <w:spacing w:before="0" w:beforeAutospacing="0" w:after="195" w:afterAutospacing="0"/>
        <w:rPr>
          <w:rFonts w:ascii="Trebuchet MS" w:hAnsi="Trebuchet MS"/>
          <w:b/>
          <w:color w:val="343434"/>
          <w:sz w:val="44"/>
          <w:szCs w:val="44"/>
        </w:rPr>
      </w:pPr>
    </w:p>
    <w:p w:rsidR="00AC3FF3" w:rsidRDefault="00AC3FF3" w:rsidP="00AC3FF3">
      <w:pPr>
        <w:pStyle w:val="a3"/>
        <w:shd w:val="clear" w:color="auto" w:fill="FFFFFF"/>
        <w:spacing w:before="0" w:beforeAutospacing="0" w:after="195" w:afterAutospacing="0"/>
        <w:rPr>
          <w:rFonts w:ascii="Trebuchet MS" w:hAnsi="Trebuchet MS"/>
          <w:b/>
          <w:color w:val="343434"/>
          <w:sz w:val="44"/>
          <w:szCs w:val="44"/>
        </w:rPr>
      </w:pPr>
    </w:p>
    <w:p w:rsidR="00AC3FF3" w:rsidRDefault="00AC3FF3" w:rsidP="00AC3FF3">
      <w:pPr>
        <w:pStyle w:val="a3"/>
        <w:shd w:val="clear" w:color="auto" w:fill="FFFFFF"/>
        <w:spacing w:before="0" w:beforeAutospacing="0" w:after="195" w:afterAutospacing="0"/>
        <w:rPr>
          <w:rFonts w:ascii="Trebuchet MS" w:hAnsi="Trebuchet MS"/>
          <w:b/>
          <w:color w:val="343434"/>
          <w:sz w:val="44"/>
          <w:szCs w:val="44"/>
        </w:rPr>
      </w:pPr>
    </w:p>
    <w:p w:rsidR="00AC3FF3" w:rsidRDefault="00AC3FF3" w:rsidP="00AC3FF3">
      <w:pPr>
        <w:pStyle w:val="a3"/>
        <w:shd w:val="clear" w:color="auto" w:fill="FFFFFF"/>
        <w:spacing w:before="0" w:beforeAutospacing="0" w:after="195" w:afterAutospacing="0"/>
        <w:rPr>
          <w:rFonts w:ascii="Trebuchet MS" w:hAnsi="Trebuchet MS"/>
          <w:b/>
          <w:color w:val="343434"/>
          <w:sz w:val="44"/>
          <w:szCs w:val="44"/>
        </w:rPr>
      </w:pPr>
    </w:p>
    <w:p w:rsidR="00AC3FF3" w:rsidRDefault="00AC3FF3" w:rsidP="00AC3FF3">
      <w:pPr>
        <w:pStyle w:val="a3"/>
        <w:shd w:val="clear" w:color="auto" w:fill="FFFFFF"/>
        <w:spacing w:before="0" w:beforeAutospacing="0" w:after="195" w:afterAutospacing="0"/>
        <w:rPr>
          <w:rFonts w:ascii="Trebuchet MS" w:hAnsi="Trebuchet MS"/>
          <w:b/>
          <w:color w:val="343434"/>
          <w:sz w:val="44"/>
          <w:szCs w:val="44"/>
        </w:rPr>
      </w:pPr>
    </w:p>
    <w:p w:rsidR="00AC3FF3" w:rsidRDefault="00AC3FF3" w:rsidP="00AC3FF3">
      <w:pPr>
        <w:pStyle w:val="a3"/>
        <w:shd w:val="clear" w:color="auto" w:fill="FFFFFF"/>
        <w:spacing w:before="0" w:beforeAutospacing="0" w:after="195" w:afterAutospacing="0"/>
        <w:rPr>
          <w:rFonts w:ascii="Trebuchet MS" w:hAnsi="Trebuchet MS"/>
          <w:b/>
          <w:color w:val="343434"/>
          <w:sz w:val="44"/>
          <w:szCs w:val="44"/>
        </w:rPr>
      </w:pPr>
    </w:p>
    <w:p w:rsidR="00AC3FF3" w:rsidRDefault="00AC3FF3" w:rsidP="00AC3FF3">
      <w:pPr>
        <w:pStyle w:val="a3"/>
        <w:shd w:val="clear" w:color="auto" w:fill="FFFFFF"/>
        <w:spacing w:before="0" w:beforeAutospacing="0" w:after="195" w:afterAutospacing="0"/>
        <w:rPr>
          <w:rFonts w:ascii="Trebuchet MS" w:hAnsi="Trebuchet MS"/>
          <w:b/>
          <w:color w:val="343434"/>
          <w:sz w:val="44"/>
          <w:szCs w:val="44"/>
        </w:rPr>
      </w:pPr>
      <w:r>
        <w:rPr>
          <w:rFonts w:ascii="Trebuchet MS" w:hAnsi="Trebuchet MS"/>
          <w:b/>
          <w:color w:val="343434"/>
          <w:sz w:val="44"/>
          <w:szCs w:val="44"/>
        </w:rPr>
        <w:t xml:space="preserve">                         2018г.</w:t>
      </w:r>
    </w:p>
    <w:p w:rsidR="00AC3FF3" w:rsidRDefault="00AC3FF3" w:rsidP="00AC3FF3">
      <w:pPr>
        <w:pStyle w:val="a3"/>
        <w:shd w:val="clear" w:color="auto" w:fill="FFFFFF"/>
        <w:spacing w:before="0" w:beforeAutospacing="0" w:after="195" w:afterAutospacing="0"/>
        <w:rPr>
          <w:rFonts w:ascii="Trebuchet MS" w:hAnsi="Trebuchet MS"/>
          <w:b/>
          <w:color w:val="343434"/>
          <w:sz w:val="44"/>
          <w:szCs w:val="44"/>
        </w:rPr>
      </w:pPr>
    </w:p>
    <w:p w:rsidR="00AC3FF3" w:rsidRPr="00AC3FF3" w:rsidRDefault="00AC3FF3" w:rsidP="00AC3FF3">
      <w:pPr>
        <w:pStyle w:val="a3"/>
        <w:shd w:val="clear" w:color="auto" w:fill="FFFFFF"/>
        <w:spacing w:before="0" w:beforeAutospacing="0" w:after="195" w:afterAutospacing="0"/>
        <w:rPr>
          <w:rFonts w:ascii="Trebuchet MS" w:hAnsi="Trebuchet MS"/>
          <w:b/>
          <w:color w:val="343434"/>
          <w:sz w:val="28"/>
          <w:szCs w:val="28"/>
        </w:rPr>
      </w:pPr>
    </w:p>
    <w:p w:rsidR="00AC3FF3" w:rsidRPr="00B2317A" w:rsidRDefault="00AC3FF3" w:rsidP="00AC3FF3">
      <w:pPr>
        <w:pStyle w:val="a3"/>
        <w:shd w:val="clear" w:color="auto" w:fill="FFFFFF"/>
        <w:spacing w:before="0" w:beforeAutospacing="0" w:after="195" w:afterAutospacing="0"/>
        <w:rPr>
          <w:rFonts w:ascii="Trebuchet MS" w:hAnsi="Trebuchet MS"/>
          <w:color w:val="343434"/>
        </w:rPr>
      </w:pPr>
      <w:r w:rsidRPr="00B2317A">
        <w:rPr>
          <w:rFonts w:ascii="Trebuchet MS" w:hAnsi="Trebuchet MS"/>
          <w:color w:val="343434"/>
        </w:rPr>
        <w:t>1.Общие положения.</w:t>
      </w:r>
    </w:p>
    <w:p w:rsidR="00AC3FF3" w:rsidRPr="00B2317A" w:rsidRDefault="00AC3FF3" w:rsidP="00AC3FF3">
      <w:pPr>
        <w:pStyle w:val="a3"/>
        <w:shd w:val="clear" w:color="auto" w:fill="FFFFFF"/>
        <w:spacing w:before="0" w:beforeAutospacing="0" w:after="195" w:afterAutospacing="0"/>
        <w:rPr>
          <w:rFonts w:ascii="Trebuchet MS" w:hAnsi="Trebuchet MS"/>
          <w:color w:val="343434"/>
        </w:rPr>
      </w:pPr>
      <w:proofErr w:type="gramStart"/>
      <w:r w:rsidRPr="00B2317A">
        <w:rPr>
          <w:rFonts w:ascii="Trebuchet MS" w:hAnsi="Trebuchet MS"/>
          <w:color w:val="343434"/>
        </w:rPr>
        <w:t>- Настоящее Положение о порядке аттестации педагогических работников муниципального казенного дошкольного образовательного учреждения «</w:t>
      </w:r>
      <w:proofErr w:type="spellStart"/>
      <w:r w:rsidRPr="00B2317A">
        <w:rPr>
          <w:rFonts w:ascii="Trebuchet MS" w:hAnsi="Trebuchet MS"/>
          <w:color w:val="343434"/>
        </w:rPr>
        <w:t>Марагинский</w:t>
      </w:r>
      <w:proofErr w:type="spellEnd"/>
      <w:r w:rsidRPr="00B2317A">
        <w:rPr>
          <w:rFonts w:ascii="Trebuchet MS" w:hAnsi="Trebuchet MS"/>
          <w:color w:val="343434"/>
        </w:rPr>
        <w:t xml:space="preserve"> детский сад «Радуга» (далее Положение) разработано в соответствии с Федеральным законом «Об образовании в Российской Федерации» от 29.12.2012г. № 273-Ф3, Приказом Министерства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 в целях обеспечения</w:t>
      </w:r>
      <w:proofErr w:type="gramEnd"/>
      <w:r w:rsidRPr="00B2317A">
        <w:rPr>
          <w:rFonts w:ascii="Trebuchet MS" w:hAnsi="Trebuchet MS"/>
          <w:color w:val="343434"/>
        </w:rPr>
        <w:t xml:space="preserve"> проведения аттестации педагогических </w:t>
      </w:r>
      <w:r w:rsidR="00633516" w:rsidRPr="00B2317A">
        <w:rPr>
          <w:rFonts w:ascii="Trebuchet MS" w:hAnsi="Trebuchet MS"/>
          <w:color w:val="343434"/>
        </w:rPr>
        <w:t>работников муниципального казен</w:t>
      </w:r>
      <w:r w:rsidRPr="00B2317A">
        <w:rPr>
          <w:rFonts w:ascii="Trebuchet MS" w:hAnsi="Trebuchet MS"/>
          <w:color w:val="343434"/>
        </w:rPr>
        <w:t>ного дошкольного образовательного</w:t>
      </w:r>
      <w:r w:rsidR="00633516" w:rsidRPr="00B2317A">
        <w:rPr>
          <w:rFonts w:ascii="Trebuchet MS" w:hAnsi="Trebuchet MS"/>
          <w:color w:val="343434"/>
        </w:rPr>
        <w:t xml:space="preserve"> учреждения «</w:t>
      </w:r>
      <w:proofErr w:type="spellStart"/>
      <w:r w:rsidR="00633516" w:rsidRPr="00B2317A">
        <w:rPr>
          <w:rFonts w:ascii="Trebuchet MS" w:hAnsi="Trebuchet MS"/>
          <w:color w:val="343434"/>
        </w:rPr>
        <w:t>Марагинский</w:t>
      </w:r>
      <w:proofErr w:type="spellEnd"/>
      <w:r w:rsidR="00633516" w:rsidRPr="00B2317A">
        <w:rPr>
          <w:rFonts w:ascii="Trebuchet MS" w:hAnsi="Trebuchet MS"/>
          <w:color w:val="343434"/>
        </w:rPr>
        <w:t xml:space="preserve"> детский  сад «Радуга» (далее по тексту - МК</w:t>
      </w:r>
      <w:r w:rsidRPr="00B2317A">
        <w:rPr>
          <w:rFonts w:ascii="Trebuchet MS" w:hAnsi="Trebuchet MS"/>
          <w:color w:val="343434"/>
        </w:rPr>
        <w:t>ДОУ) с целью подтверждения соответствия занимаемой должности.</w:t>
      </w:r>
    </w:p>
    <w:p w:rsidR="00AC3FF3" w:rsidRPr="00B2317A" w:rsidRDefault="00AC3FF3" w:rsidP="00AC3FF3">
      <w:pPr>
        <w:pStyle w:val="a3"/>
        <w:shd w:val="clear" w:color="auto" w:fill="FFFFFF"/>
        <w:spacing w:before="0" w:beforeAutospacing="0" w:after="195" w:afterAutospacing="0"/>
        <w:rPr>
          <w:rFonts w:ascii="Trebuchet MS" w:hAnsi="Trebuchet MS"/>
          <w:color w:val="343434"/>
        </w:rPr>
      </w:pPr>
      <w:r w:rsidRPr="00B2317A">
        <w:rPr>
          <w:rFonts w:ascii="Trebuchet MS" w:hAnsi="Trebuchet MS"/>
          <w:color w:val="343434"/>
        </w:rPr>
        <w:t>- Для проведения аттестации с целью подтверждения соответствия педагогических работников занимаемым ими должностям на основе оценки их профессиональной деятельности созд</w:t>
      </w:r>
      <w:r w:rsidR="00633516" w:rsidRPr="00B2317A">
        <w:rPr>
          <w:rFonts w:ascii="Trebuchet MS" w:hAnsi="Trebuchet MS"/>
          <w:color w:val="343434"/>
        </w:rPr>
        <w:t>ается аттестационная комиссия МК</w:t>
      </w:r>
      <w:r w:rsidRPr="00B2317A">
        <w:rPr>
          <w:rFonts w:ascii="Trebuchet MS" w:hAnsi="Trebuchet MS"/>
          <w:color w:val="343434"/>
        </w:rPr>
        <w:t>ДОУ (далее - аттестационная комиссия).</w:t>
      </w:r>
    </w:p>
    <w:p w:rsidR="00AC3FF3" w:rsidRPr="00B2317A" w:rsidRDefault="00AC3FF3" w:rsidP="00AC3FF3">
      <w:pPr>
        <w:pStyle w:val="a3"/>
        <w:shd w:val="clear" w:color="auto" w:fill="FFFFFF"/>
        <w:spacing w:before="0" w:beforeAutospacing="0" w:after="195" w:afterAutospacing="0"/>
        <w:rPr>
          <w:rFonts w:ascii="Trebuchet MS" w:hAnsi="Trebuchet MS"/>
          <w:color w:val="343434"/>
        </w:rPr>
      </w:pPr>
      <w:r w:rsidRPr="00B2317A">
        <w:rPr>
          <w:rFonts w:ascii="Trebuchet MS" w:hAnsi="Trebuchet MS"/>
          <w:color w:val="343434"/>
        </w:rPr>
        <w:t>- Аттестацию с целью подтверждения соответствия занимаемой должности проходят педагогические работники, не имеющие квалификационных категорий (первой или высшей).</w:t>
      </w:r>
    </w:p>
    <w:p w:rsidR="00AC3FF3" w:rsidRPr="00B2317A" w:rsidRDefault="00AC3FF3" w:rsidP="00AC3FF3">
      <w:pPr>
        <w:pStyle w:val="a3"/>
        <w:shd w:val="clear" w:color="auto" w:fill="FFFFFF"/>
        <w:spacing w:before="0" w:beforeAutospacing="0" w:after="195" w:afterAutospacing="0"/>
        <w:rPr>
          <w:rFonts w:ascii="Trebuchet MS" w:hAnsi="Trebuchet MS"/>
          <w:color w:val="343434"/>
        </w:rPr>
      </w:pPr>
      <w:r w:rsidRPr="00B2317A">
        <w:rPr>
          <w:rFonts w:ascii="Trebuchet MS" w:hAnsi="Trebuchet MS"/>
          <w:color w:val="343434"/>
        </w:rPr>
        <w:t xml:space="preserve">- Аттестацию с целью подтверждения соответствия занимаемой должности педагогические работники проходят в форме квалификационных испытаний, целью которых является определение </w:t>
      </w:r>
      <w:proofErr w:type="gramStart"/>
      <w:r w:rsidRPr="00B2317A">
        <w:rPr>
          <w:rFonts w:ascii="Trebuchet MS" w:hAnsi="Trebuchet MS"/>
          <w:color w:val="343434"/>
        </w:rPr>
        <w:t>соответствия уровня профессиональной компетентности аттестуемого работника занимаемой должности</w:t>
      </w:r>
      <w:proofErr w:type="gramEnd"/>
      <w:r w:rsidRPr="00B2317A">
        <w:rPr>
          <w:rFonts w:ascii="Trebuchet MS" w:hAnsi="Trebuchet MS"/>
          <w:color w:val="343434"/>
        </w:rPr>
        <w:t>.</w:t>
      </w:r>
    </w:p>
    <w:p w:rsidR="00821188" w:rsidRPr="00B2317A" w:rsidRDefault="00AC3FF3" w:rsidP="00AC3FF3">
      <w:pPr>
        <w:pStyle w:val="a3"/>
        <w:shd w:val="clear" w:color="auto" w:fill="FFFFFF"/>
        <w:spacing w:before="0" w:beforeAutospacing="0" w:after="195" w:afterAutospacing="0"/>
        <w:rPr>
          <w:rFonts w:ascii="Trebuchet MS" w:hAnsi="Trebuchet MS"/>
          <w:color w:val="343434"/>
        </w:rPr>
      </w:pPr>
      <w:r w:rsidRPr="00B2317A">
        <w:rPr>
          <w:rFonts w:ascii="Trebuchet MS" w:hAnsi="Trebuchet MS"/>
          <w:color w:val="343434"/>
        </w:rPr>
        <w:t>- Настоящее Положение распространяется на в</w:t>
      </w:r>
      <w:r w:rsidR="00633516" w:rsidRPr="00B2317A">
        <w:rPr>
          <w:rFonts w:ascii="Trebuchet MS" w:hAnsi="Trebuchet MS"/>
          <w:color w:val="343434"/>
        </w:rPr>
        <w:t>сех педагогических работников МК</w:t>
      </w:r>
      <w:r w:rsidRPr="00B2317A">
        <w:rPr>
          <w:rFonts w:ascii="Trebuchet MS" w:hAnsi="Trebuchet MS"/>
          <w:color w:val="343434"/>
        </w:rPr>
        <w:t>ДОУ.</w:t>
      </w:r>
    </w:p>
    <w:p w:rsidR="00821188" w:rsidRPr="00B2317A" w:rsidRDefault="00821188" w:rsidP="00AC3FF3">
      <w:pPr>
        <w:pStyle w:val="a3"/>
        <w:shd w:val="clear" w:color="auto" w:fill="FFFFFF"/>
        <w:spacing w:before="0" w:beforeAutospacing="0" w:after="195" w:afterAutospacing="0"/>
        <w:rPr>
          <w:rFonts w:ascii="Trebuchet MS" w:hAnsi="Trebuchet MS"/>
          <w:color w:val="343434"/>
        </w:rPr>
      </w:pPr>
    </w:p>
    <w:p w:rsidR="00AC3FF3" w:rsidRPr="00B2317A" w:rsidRDefault="00AC3FF3" w:rsidP="00AC3FF3">
      <w:pPr>
        <w:pStyle w:val="a3"/>
        <w:shd w:val="clear" w:color="auto" w:fill="FFFFFF"/>
        <w:spacing w:before="0" w:beforeAutospacing="0" w:after="0" w:afterAutospacing="0"/>
        <w:rPr>
          <w:rFonts w:ascii="Trebuchet MS" w:hAnsi="Trebuchet MS"/>
          <w:color w:val="343434"/>
        </w:rPr>
      </w:pPr>
      <w:bookmarkStart w:id="0" w:name="bookmark0"/>
      <w:r w:rsidRPr="00B2317A">
        <w:rPr>
          <w:rFonts w:ascii="Trebuchet MS" w:hAnsi="Trebuchet MS"/>
          <w:color w:val="006AB1"/>
          <w:bdr w:val="none" w:sz="0" w:space="0" w:color="auto" w:frame="1"/>
        </w:rPr>
        <w:t>2. Формирование аттестационной комиссии, ее состав и порядок работы</w:t>
      </w:r>
      <w:bookmarkEnd w:id="0"/>
    </w:p>
    <w:p w:rsidR="00AC3FF3" w:rsidRPr="00B2317A" w:rsidRDefault="00AC3FF3" w:rsidP="00AC3FF3">
      <w:pPr>
        <w:pStyle w:val="a3"/>
        <w:shd w:val="clear" w:color="auto" w:fill="FFFFFF"/>
        <w:spacing w:before="0" w:beforeAutospacing="0" w:after="195" w:afterAutospacing="0"/>
        <w:rPr>
          <w:rFonts w:ascii="Trebuchet MS" w:hAnsi="Trebuchet MS"/>
          <w:color w:val="343434"/>
        </w:rPr>
      </w:pPr>
      <w:r w:rsidRPr="00B2317A">
        <w:rPr>
          <w:rFonts w:ascii="Trebuchet MS" w:hAnsi="Trebuchet MS"/>
          <w:color w:val="343434"/>
        </w:rPr>
        <w:t>2.1. Аттестация педагогических работников с целью подтверждения соответствия занимаемой должности проводится аттестационной комиссией, формируемой заведующим Учреждением и состоящей из председателя комиссии, заместителя председателя комиссии, секретаря комиссии и членов комиссии.</w:t>
      </w:r>
    </w:p>
    <w:p w:rsidR="00AC3FF3" w:rsidRPr="00B2317A" w:rsidRDefault="00AC3FF3" w:rsidP="00AC3FF3">
      <w:pPr>
        <w:pStyle w:val="a3"/>
        <w:shd w:val="clear" w:color="auto" w:fill="FFFFFF"/>
        <w:spacing w:before="0" w:beforeAutospacing="0" w:after="195" w:afterAutospacing="0"/>
        <w:rPr>
          <w:rFonts w:ascii="Trebuchet MS" w:hAnsi="Trebuchet MS"/>
          <w:color w:val="343434"/>
        </w:rPr>
      </w:pPr>
      <w:r w:rsidRPr="00B2317A">
        <w:rPr>
          <w:rFonts w:ascii="Trebuchet MS" w:hAnsi="Trebuchet MS"/>
          <w:color w:val="343434"/>
        </w:rPr>
        <w:t>2.2. В состав аттестационной комиссии могут входить представители органов управления образования.</w:t>
      </w:r>
    </w:p>
    <w:p w:rsidR="00AC3FF3" w:rsidRPr="00B2317A" w:rsidRDefault="00AC3FF3" w:rsidP="00AC3FF3">
      <w:pPr>
        <w:pStyle w:val="a3"/>
        <w:shd w:val="clear" w:color="auto" w:fill="FFFFFF"/>
        <w:spacing w:before="0" w:beforeAutospacing="0" w:after="195" w:afterAutospacing="0"/>
        <w:rPr>
          <w:rFonts w:ascii="Trebuchet MS" w:hAnsi="Trebuchet MS"/>
          <w:color w:val="343434"/>
        </w:rPr>
      </w:pPr>
      <w:r w:rsidRPr="00B2317A">
        <w:rPr>
          <w:rFonts w:ascii="Trebuchet MS" w:hAnsi="Trebuchet MS"/>
          <w:color w:val="343434"/>
        </w:rPr>
        <w:t>2.3. В состав аттестационной комиссии в обязательном порядке включается представительный орган работников Учреждения.</w:t>
      </w:r>
    </w:p>
    <w:p w:rsidR="00AC3FF3" w:rsidRPr="00B2317A" w:rsidRDefault="00AC3FF3" w:rsidP="00AC3FF3">
      <w:pPr>
        <w:pStyle w:val="a3"/>
        <w:shd w:val="clear" w:color="auto" w:fill="FFFFFF"/>
        <w:spacing w:before="0" w:beforeAutospacing="0" w:after="195" w:afterAutospacing="0"/>
        <w:rPr>
          <w:rFonts w:ascii="Trebuchet MS" w:hAnsi="Trebuchet MS"/>
          <w:color w:val="343434"/>
        </w:rPr>
      </w:pPr>
      <w:r w:rsidRPr="00B2317A">
        <w:rPr>
          <w:rFonts w:ascii="Trebuchet MS" w:hAnsi="Trebuchet MS"/>
          <w:color w:val="343434"/>
        </w:rPr>
        <w:t>2.4. Состав аттестационной комиссии формируется таким образом, чтобы была исключена возможность конфликта интересов, который мог бы повлиять на принимаемые аттестационными комиссиями решения.</w:t>
      </w:r>
    </w:p>
    <w:p w:rsidR="00AC3FF3" w:rsidRPr="00B2317A" w:rsidRDefault="00AC3FF3" w:rsidP="00AC3FF3">
      <w:pPr>
        <w:pStyle w:val="a3"/>
        <w:shd w:val="clear" w:color="auto" w:fill="FFFFFF"/>
        <w:spacing w:before="0" w:beforeAutospacing="0" w:after="195" w:afterAutospacing="0"/>
        <w:rPr>
          <w:rFonts w:ascii="Trebuchet MS" w:hAnsi="Trebuchet MS"/>
          <w:color w:val="343434"/>
        </w:rPr>
      </w:pPr>
      <w:r w:rsidRPr="00B2317A">
        <w:rPr>
          <w:rFonts w:ascii="Trebuchet MS" w:hAnsi="Trebuchet MS"/>
          <w:color w:val="343434"/>
        </w:rPr>
        <w:t xml:space="preserve">2.5. Персональный состав аттестационной комиссии и график работы утверждается приказом </w:t>
      </w:r>
      <w:proofErr w:type="gramStart"/>
      <w:r w:rsidRPr="00B2317A">
        <w:rPr>
          <w:rFonts w:ascii="Trebuchet MS" w:hAnsi="Trebuchet MS"/>
          <w:color w:val="343434"/>
        </w:rPr>
        <w:t>заведующего Учреждения</w:t>
      </w:r>
      <w:proofErr w:type="gramEnd"/>
      <w:r w:rsidRPr="00B2317A">
        <w:rPr>
          <w:rFonts w:ascii="Trebuchet MS" w:hAnsi="Trebuchet MS"/>
          <w:color w:val="343434"/>
        </w:rPr>
        <w:t xml:space="preserve"> ежегодно.</w:t>
      </w:r>
    </w:p>
    <w:p w:rsidR="00AC3FF3" w:rsidRPr="00B2317A" w:rsidRDefault="00AC3FF3" w:rsidP="00AC3FF3">
      <w:pPr>
        <w:pStyle w:val="a3"/>
        <w:shd w:val="clear" w:color="auto" w:fill="FFFFFF"/>
        <w:spacing w:before="0" w:beforeAutospacing="0" w:after="195" w:afterAutospacing="0"/>
        <w:rPr>
          <w:rFonts w:ascii="Trebuchet MS" w:hAnsi="Trebuchet MS"/>
          <w:color w:val="343434"/>
        </w:rPr>
      </w:pPr>
      <w:r w:rsidRPr="00B2317A">
        <w:rPr>
          <w:rFonts w:ascii="Trebuchet MS" w:hAnsi="Trebuchet MS"/>
          <w:color w:val="343434"/>
        </w:rPr>
        <w:lastRenderedPageBreak/>
        <w:t>2.6. Руководство работой аттестационной комиссии осуществляет председатель (во время отсутствия председателя его обязанности исполняет заместитель председателя).</w:t>
      </w:r>
    </w:p>
    <w:p w:rsidR="00AC3FF3" w:rsidRPr="00B2317A" w:rsidRDefault="00AC3FF3" w:rsidP="00AC3FF3">
      <w:pPr>
        <w:pStyle w:val="a3"/>
        <w:shd w:val="clear" w:color="auto" w:fill="FFFFFF"/>
        <w:spacing w:before="0" w:beforeAutospacing="0" w:after="195" w:afterAutospacing="0"/>
        <w:rPr>
          <w:rFonts w:ascii="Trebuchet MS" w:hAnsi="Trebuchet MS"/>
          <w:color w:val="343434"/>
        </w:rPr>
      </w:pPr>
      <w:r w:rsidRPr="00B2317A">
        <w:rPr>
          <w:rFonts w:ascii="Trebuchet MS" w:hAnsi="Trebuchet MS"/>
          <w:color w:val="343434"/>
        </w:rPr>
        <w:t>2.7. Заседание аттестационной комиссии считается правомочным, если на нем присутствует не менее двух третей ее членов и представитель выборного органа первичной профсоюзной организации.</w:t>
      </w:r>
    </w:p>
    <w:p w:rsidR="00AC3FF3" w:rsidRPr="00B2317A" w:rsidRDefault="00AC3FF3" w:rsidP="00AC3FF3">
      <w:pPr>
        <w:pStyle w:val="a3"/>
        <w:shd w:val="clear" w:color="auto" w:fill="FFFFFF"/>
        <w:spacing w:before="0" w:beforeAutospacing="0" w:after="195" w:afterAutospacing="0"/>
        <w:rPr>
          <w:rFonts w:ascii="Trebuchet MS" w:hAnsi="Trebuchet MS"/>
          <w:color w:val="343434"/>
        </w:rPr>
      </w:pPr>
      <w:r w:rsidRPr="00B2317A">
        <w:rPr>
          <w:rFonts w:ascii="Trebuchet MS" w:hAnsi="Trebuchet MS"/>
          <w:color w:val="343434"/>
        </w:rPr>
        <w:t>2.8.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равном количестве голосов членов аттестационной комиссии считается, что педагогический работник прошел аттестацию. 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821188" w:rsidRPr="00B2317A" w:rsidRDefault="00821188" w:rsidP="00AC3FF3">
      <w:pPr>
        <w:pStyle w:val="a3"/>
        <w:shd w:val="clear" w:color="auto" w:fill="FFFFFF"/>
        <w:spacing w:before="0" w:beforeAutospacing="0" w:after="195" w:afterAutospacing="0"/>
        <w:rPr>
          <w:rFonts w:ascii="Trebuchet MS" w:hAnsi="Trebuchet MS"/>
          <w:color w:val="343434"/>
        </w:rPr>
      </w:pPr>
    </w:p>
    <w:p w:rsidR="00AC3FF3" w:rsidRPr="00B2317A" w:rsidRDefault="00AC3FF3" w:rsidP="00AC3FF3">
      <w:pPr>
        <w:pStyle w:val="a3"/>
        <w:shd w:val="clear" w:color="auto" w:fill="FFFFFF"/>
        <w:spacing w:before="0" w:beforeAutospacing="0" w:after="0" w:afterAutospacing="0"/>
        <w:rPr>
          <w:rFonts w:ascii="Trebuchet MS" w:hAnsi="Trebuchet MS"/>
          <w:color w:val="343434"/>
        </w:rPr>
      </w:pPr>
      <w:bookmarkStart w:id="1" w:name="bookmark1"/>
      <w:r w:rsidRPr="00B2317A">
        <w:rPr>
          <w:rFonts w:ascii="Trebuchet MS" w:hAnsi="Trebuchet MS"/>
          <w:color w:val="006AB1"/>
          <w:bdr w:val="none" w:sz="0" w:space="0" w:color="auto" w:frame="1"/>
        </w:rPr>
        <w:t>3 Проведение аттестации педагогических работников с целью</w:t>
      </w:r>
      <w:bookmarkEnd w:id="1"/>
    </w:p>
    <w:p w:rsidR="00AC3FF3" w:rsidRPr="00B2317A" w:rsidRDefault="00AC3FF3" w:rsidP="00AC3FF3">
      <w:pPr>
        <w:pStyle w:val="a3"/>
        <w:shd w:val="clear" w:color="auto" w:fill="FFFFFF"/>
        <w:spacing w:before="0" w:beforeAutospacing="0" w:after="195" w:afterAutospacing="0"/>
        <w:rPr>
          <w:rFonts w:ascii="Trebuchet MS" w:hAnsi="Trebuchet MS"/>
          <w:color w:val="343434"/>
        </w:rPr>
      </w:pPr>
      <w:r w:rsidRPr="00B2317A">
        <w:rPr>
          <w:rFonts w:ascii="Trebuchet MS" w:hAnsi="Trebuchet MS"/>
          <w:color w:val="343434"/>
        </w:rPr>
        <w:t>подтверждения соответствия занимаемой должности</w:t>
      </w:r>
    </w:p>
    <w:p w:rsidR="00AC3FF3" w:rsidRPr="00B2317A" w:rsidRDefault="00AC3FF3" w:rsidP="00AC3FF3">
      <w:pPr>
        <w:pStyle w:val="a3"/>
        <w:shd w:val="clear" w:color="auto" w:fill="FFFFFF"/>
        <w:spacing w:before="0" w:beforeAutospacing="0" w:after="195" w:afterAutospacing="0"/>
        <w:rPr>
          <w:rFonts w:ascii="Trebuchet MS" w:hAnsi="Trebuchet MS"/>
          <w:color w:val="343434"/>
        </w:rPr>
      </w:pPr>
      <w:r w:rsidRPr="00B2317A">
        <w:rPr>
          <w:rFonts w:ascii="Trebuchet MS" w:hAnsi="Trebuchet MS"/>
          <w:color w:val="343434"/>
        </w:rPr>
        <w:t xml:space="preserve">3.1. Информация о дате, месте и времени проведения аттестации письменно доводится заведующим Учреждением до сведения педагогического работника, подлежащего аттестации, не </w:t>
      </w:r>
      <w:proofErr w:type="gramStart"/>
      <w:r w:rsidRPr="00B2317A">
        <w:rPr>
          <w:rFonts w:ascii="Trebuchet MS" w:hAnsi="Trebuchet MS"/>
          <w:color w:val="343434"/>
        </w:rPr>
        <w:t>позднее</w:t>
      </w:r>
      <w:proofErr w:type="gramEnd"/>
      <w:r w:rsidRPr="00B2317A">
        <w:rPr>
          <w:rFonts w:ascii="Trebuchet MS" w:hAnsi="Trebuchet MS"/>
          <w:color w:val="343434"/>
        </w:rPr>
        <w:t xml:space="preserve"> чем за месяц до ее начала.</w:t>
      </w:r>
    </w:p>
    <w:p w:rsidR="00AC3FF3" w:rsidRPr="00B2317A" w:rsidRDefault="00AC3FF3" w:rsidP="00AC3FF3">
      <w:pPr>
        <w:pStyle w:val="a3"/>
        <w:shd w:val="clear" w:color="auto" w:fill="FFFFFF"/>
        <w:spacing w:before="0" w:beforeAutospacing="0" w:after="195" w:afterAutospacing="0"/>
        <w:rPr>
          <w:rFonts w:ascii="Trebuchet MS" w:hAnsi="Trebuchet MS"/>
          <w:color w:val="343434"/>
        </w:rPr>
      </w:pPr>
      <w:r w:rsidRPr="00B2317A">
        <w:rPr>
          <w:rFonts w:ascii="Trebuchet MS" w:hAnsi="Trebuchet MS"/>
          <w:color w:val="343434"/>
        </w:rPr>
        <w:t>3.2. Педагогические работники в ходе аттестации проходят квалификационные испытания по вопросам, связанным с осуществлением ими педагогической деятельности по занимаемой должности.</w:t>
      </w:r>
    </w:p>
    <w:p w:rsidR="00AC3FF3" w:rsidRPr="00B2317A" w:rsidRDefault="00AC3FF3" w:rsidP="00AC3FF3">
      <w:pPr>
        <w:pStyle w:val="a3"/>
        <w:shd w:val="clear" w:color="auto" w:fill="FFFFFF"/>
        <w:spacing w:before="0" w:beforeAutospacing="0" w:after="195" w:afterAutospacing="0"/>
        <w:rPr>
          <w:rFonts w:ascii="Trebuchet MS" w:hAnsi="Trebuchet MS"/>
          <w:color w:val="343434"/>
        </w:rPr>
      </w:pPr>
      <w:r w:rsidRPr="00B2317A">
        <w:rPr>
          <w:rFonts w:ascii="Trebuchet MS" w:hAnsi="Trebuchet MS"/>
          <w:color w:val="343434"/>
        </w:rPr>
        <w:t xml:space="preserve">3.3. Квалификационные испытания проводятся в форме показа открытого мероприятия и подготовки </w:t>
      </w:r>
      <w:proofErr w:type="spellStart"/>
      <w:r w:rsidRPr="00B2317A">
        <w:rPr>
          <w:rFonts w:ascii="Trebuchet MS" w:hAnsi="Trebuchet MS"/>
          <w:color w:val="343434"/>
        </w:rPr>
        <w:t>портфолио</w:t>
      </w:r>
      <w:proofErr w:type="spellEnd"/>
      <w:r w:rsidRPr="00B2317A">
        <w:rPr>
          <w:rFonts w:ascii="Trebuchet MS" w:hAnsi="Trebuchet MS"/>
          <w:color w:val="343434"/>
        </w:rPr>
        <w:t>.</w:t>
      </w:r>
    </w:p>
    <w:p w:rsidR="00AC3FF3" w:rsidRPr="00B2317A" w:rsidRDefault="00AC3FF3" w:rsidP="00AC3FF3">
      <w:pPr>
        <w:pStyle w:val="a3"/>
        <w:shd w:val="clear" w:color="auto" w:fill="FFFFFF"/>
        <w:spacing w:before="0" w:beforeAutospacing="0" w:after="195" w:afterAutospacing="0"/>
        <w:rPr>
          <w:rFonts w:ascii="Trebuchet MS" w:hAnsi="Trebuchet MS"/>
          <w:color w:val="343434"/>
        </w:rPr>
      </w:pPr>
      <w:r w:rsidRPr="00B2317A">
        <w:rPr>
          <w:rFonts w:ascii="Trebuchet MS" w:hAnsi="Trebuchet MS"/>
          <w:color w:val="343434"/>
        </w:rPr>
        <w:t>3.4. Письменное квалификационное испытание может быть выполнено в рукописном или в электронном виде по одной из двух форм по выбору аттестуемого педагогического работника:</w:t>
      </w:r>
    </w:p>
    <w:p w:rsidR="00AC3FF3" w:rsidRPr="00B2317A" w:rsidRDefault="00AC3FF3" w:rsidP="00AC3FF3">
      <w:pPr>
        <w:pStyle w:val="a3"/>
        <w:shd w:val="clear" w:color="auto" w:fill="FFFFFF"/>
        <w:spacing w:before="0" w:beforeAutospacing="0" w:after="195" w:afterAutospacing="0"/>
        <w:rPr>
          <w:rFonts w:ascii="Trebuchet MS" w:hAnsi="Trebuchet MS"/>
          <w:color w:val="343434"/>
        </w:rPr>
      </w:pPr>
      <w:r w:rsidRPr="00B2317A">
        <w:rPr>
          <w:rFonts w:ascii="Trebuchet MS" w:hAnsi="Trebuchet MS"/>
          <w:color w:val="343434"/>
        </w:rPr>
        <w:t>1) подготовка конспекта занятия, мероприятия.</w:t>
      </w:r>
    </w:p>
    <w:p w:rsidR="00AC3FF3" w:rsidRPr="00B2317A" w:rsidRDefault="00AC3FF3" w:rsidP="00AC3FF3">
      <w:pPr>
        <w:pStyle w:val="a3"/>
        <w:shd w:val="clear" w:color="auto" w:fill="FFFFFF"/>
        <w:spacing w:before="0" w:beforeAutospacing="0" w:after="195" w:afterAutospacing="0"/>
        <w:rPr>
          <w:rFonts w:ascii="Trebuchet MS" w:hAnsi="Trebuchet MS"/>
          <w:color w:val="343434"/>
        </w:rPr>
      </w:pPr>
      <w:r w:rsidRPr="00B2317A">
        <w:rPr>
          <w:rFonts w:ascii="Trebuchet MS" w:hAnsi="Trebuchet MS"/>
          <w:color w:val="343434"/>
        </w:rPr>
        <w:t>2) решение педагогических ситуаций.</w:t>
      </w:r>
    </w:p>
    <w:p w:rsidR="00AC3FF3" w:rsidRPr="00B2317A" w:rsidRDefault="00AC3FF3" w:rsidP="00AC3FF3">
      <w:pPr>
        <w:pStyle w:val="a3"/>
        <w:shd w:val="clear" w:color="auto" w:fill="FFFFFF"/>
        <w:spacing w:before="0" w:beforeAutospacing="0" w:after="195" w:afterAutospacing="0"/>
        <w:rPr>
          <w:rFonts w:ascii="Trebuchet MS" w:hAnsi="Trebuchet MS"/>
          <w:color w:val="343434"/>
        </w:rPr>
      </w:pPr>
      <w:r w:rsidRPr="00B2317A">
        <w:rPr>
          <w:rFonts w:ascii="Trebuchet MS" w:hAnsi="Trebuchet MS"/>
          <w:color w:val="343434"/>
        </w:rPr>
        <w:t>3.5. Решение о соответствии/несоответствии педагогического работника занимаемой должности принимается комиссией на основании результатов квалификационных испытаний, представления заведующего Учреждением и других документов, имеющих значение для обеспечения объективной оценки профессиональной деятельности педагогического работника.</w:t>
      </w:r>
    </w:p>
    <w:p w:rsidR="00AC3FF3" w:rsidRPr="00B2317A" w:rsidRDefault="00AC3FF3" w:rsidP="00AC3FF3">
      <w:pPr>
        <w:pStyle w:val="a3"/>
        <w:shd w:val="clear" w:color="auto" w:fill="FFFFFF"/>
        <w:spacing w:before="0" w:beforeAutospacing="0" w:after="195" w:afterAutospacing="0"/>
        <w:rPr>
          <w:rFonts w:ascii="Trebuchet MS" w:hAnsi="Trebuchet MS"/>
          <w:color w:val="343434"/>
        </w:rPr>
      </w:pPr>
      <w:r w:rsidRPr="00B2317A">
        <w:rPr>
          <w:rFonts w:ascii="Trebuchet MS" w:hAnsi="Trebuchet MS"/>
          <w:color w:val="343434"/>
        </w:rPr>
        <w:t>3.6. По результатам аттестации комиссия принимает одно из решений:</w:t>
      </w:r>
    </w:p>
    <w:p w:rsidR="00AC3FF3" w:rsidRPr="00B2317A" w:rsidRDefault="00AC3FF3" w:rsidP="00AC3FF3">
      <w:pPr>
        <w:pStyle w:val="a3"/>
        <w:shd w:val="clear" w:color="auto" w:fill="FFFFFF"/>
        <w:spacing w:before="0" w:beforeAutospacing="0" w:after="195" w:afterAutospacing="0"/>
        <w:rPr>
          <w:rFonts w:ascii="Trebuchet MS" w:hAnsi="Trebuchet MS"/>
          <w:color w:val="343434"/>
        </w:rPr>
      </w:pPr>
      <w:r w:rsidRPr="00B2317A">
        <w:rPr>
          <w:rFonts w:ascii="Trebuchet MS" w:hAnsi="Trebuchet MS"/>
          <w:color w:val="343434"/>
        </w:rPr>
        <w:t>- соответствует занимаемой должности (указывается должность работника);</w:t>
      </w:r>
    </w:p>
    <w:p w:rsidR="00AC3FF3" w:rsidRPr="00B2317A" w:rsidRDefault="00AC3FF3" w:rsidP="00AC3FF3">
      <w:pPr>
        <w:pStyle w:val="a3"/>
        <w:shd w:val="clear" w:color="auto" w:fill="FFFFFF"/>
        <w:spacing w:before="0" w:beforeAutospacing="0" w:after="195" w:afterAutospacing="0"/>
        <w:rPr>
          <w:rFonts w:ascii="Trebuchet MS" w:hAnsi="Trebuchet MS"/>
          <w:color w:val="343434"/>
        </w:rPr>
      </w:pPr>
      <w:r w:rsidRPr="00B2317A">
        <w:rPr>
          <w:rFonts w:ascii="Trebuchet MS" w:hAnsi="Trebuchet MS"/>
          <w:color w:val="343434"/>
        </w:rPr>
        <w:t>- не соответствует занимаемой должности (указывается должность работника).</w:t>
      </w:r>
    </w:p>
    <w:p w:rsidR="00AC3FF3" w:rsidRPr="00B2317A" w:rsidRDefault="00AC3FF3" w:rsidP="00AC3FF3">
      <w:pPr>
        <w:pStyle w:val="a3"/>
        <w:shd w:val="clear" w:color="auto" w:fill="FFFFFF"/>
        <w:spacing w:before="0" w:beforeAutospacing="0" w:after="195" w:afterAutospacing="0"/>
        <w:rPr>
          <w:rFonts w:ascii="Trebuchet MS" w:hAnsi="Trebuchet MS"/>
          <w:color w:val="343434"/>
        </w:rPr>
      </w:pPr>
      <w:r w:rsidRPr="00B2317A">
        <w:rPr>
          <w:rFonts w:ascii="Trebuchet MS" w:hAnsi="Trebuchet MS"/>
          <w:color w:val="343434"/>
        </w:rPr>
        <w:t xml:space="preserve">3.7.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w:t>
      </w:r>
      <w:proofErr w:type="gramStart"/>
      <w:r w:rsidRPr="00B2317A">
        <w:rPr>
          <w:rFonts w:ascii="Trebuchet MS" w:hAnsi="Trebuchet MS"/>
          <w:color w:val="343434"/>
        </w:rPr>
        <w:t>быть</w:t>
      </w:r>
      <w:proofErr w:type="gramEnd"/>
      <w:r w:rsidRPr="00B2317A">
        <w:rPr>
          <w:rFonts w:ascii="Trebuchet MS" w:hAnsi="Trebuchet MS"/>
          <w:color w:val="343434"/>
        </w:rPr>
        <w:t xml:space="preserve"> расторгнут в соответствии с п. 3 ч. 1 ст. 81 ТК РФ (несоответствие работника занимаемой должности или </w:t>
      </w:r>
      <w:r w:rsidRPr="00B2317A">
        <w:rPr>
          <w:rFonts w:ascii="Trebuchet MS" w:hAnsi="Trebuchet MS"/>
          <w:color w:val="343434"/>
        </w:rPr>
        <w:lastRenderedPageBreak/>
        <w:t>выполняемой работе вследствие недостаточной квалификации, подтвержденной результатами аттестации).</w:t>
      </w:r>
    </w:p>
    <w:p w:rsidR="00AC3FF3" w:rsidRPr="00B2317A" w:rsidRDefault="00AC3FF3" w:rsidP="00AC3FF3">
      <w:pPr>
        <w:pStyle w:val="a3"/>
        <w:shd w:val="clear" w:color="auto" w:fill="FFFFFF"/>
        <w:spacing w:before="0" w:beforeAutospacing="0" w:after="195" w:afterAutospacing="0"/>
        <w:rPr>
          <w:rFonts w:ascii="Trebuchet MS" w:hAnsi="Trebuchet MS"/>
          <w:color w:val="343434"/>
        </w:rPr>
      </w:pPr>
      <w:r w:rsidRPr="00B2317A">
        <w:rPr>
          <w:rFonts w:ascii="Trebuchet MS" w:hAnsi="Trebuchet MS"/>
          <w:color w:val="343434"/>
        </w:rPr>
        <w:t>Увольнение по данному основанию допускается, если невозможно перевести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AC3FF3" w:rsidRPr="00B2317A" w:rsidRDefault="00AC3FF3" w:rsidP="00AC3FF3">
      <w:pPr>
        <w:pStyle w:val="a3"/>
        <w:shd w:val="clear" w:color="auto" w:fill="FFFFFF"/>
        <w:spacing w:before="0" w:beforeAutospacing="0" w:after="195" w:afterAutospacing="0"/>
        <w:rPr>
          <w:rFonts w:ascii="Trebuchet MS" w:hAnsi="Trebuchet MS"/>
          <w:color w:val="343434"/>
        </w:rPr>
      </w:pPr>
      <w:r w:rsidRPr="00B2317A">
        <w:rPr>
          <w:rFonts w:ascii="Trebuchet MS" w:hAnsi="Trebuchet MS"/>
          <w:color w:val="343434"/>
        </w:rPr>
        <w:t>3.8. Решение комиссии оформляется протоколом, который подписывается председателем, заместителем председателя, секретарем и членами комиссии, принимавшими участие в голосовании.</w:t>
      </w:r>
    </w:p>
    <w:p w:rsidR="00AC3FF3" w:rsidRPr="00B2317A" w:rsidRDefault="00AC3FF3" w:rsidP="00AC3FF3">
      <w:pPr>
        <w:pStyle w:val="a3"/>
        <w:shd w:val="clear" w:color="auto" w:fill="FFFFFF"/>
        <w:spacing w:before="0" w:beforeAutospacing="0" w:after="195" w:afterAutospacing="0"/>
        <w:rPr>
          <w:rFonts w:ascii="Trebuchet MS" w:hAnsi="Trebuchet MS"/>
          <w:color w:val="343434"/>
        </w:rPr>
      </w:pPr>
      <w:r w:rsidRPr="00B2317A">
        <w:rPr>
          <w:rFonts w:ascii="Trebuchet MS" w:hAnsi="Trebuchet MS"/>
          <w:color w:val="343434"/>
        </w:rPr>
        <w:t>3.9. Решение комиссии заносится в аттестационный лист педагогического работника.</w:t>
      </w:r>
    </w:p>
    <w:p w:rsidR="00AC3FF3" w:rsidRPr="00B2317A" w:rsidRDefault="00AC3FF3" w:rsidP="00AC3FF3">
      <w:pPr>
        <w:pStyle w:val="a3"/>
        <w:shd w:val="clear" w:color="auto" w:fill="FFFFFF"/>
        <w:spacing w:before="0" w:beforeAutospacing="0" w:after="195" w:afterAutospacing="0"/>
        <w:rPr>
          <w:rFonts w:ascii="Trebuchet MS" w:hAnsi="Trebuchet MS"/>
          <w:color w:val="343434"/>
        </w:rPr>
      </w:pPr>
      <w:r w:rsidRPr="00B2317A">
        <w:rPr>
          <w:rFonts w:ascii="Trebuchet MS" w:hAnsi="Trebuchet MS"/>
          <w:color w:val="343434"/>
        </w:rPr>
        <w:t>В аттестационный лист педагогического работника в случае необходимости комиссия заносит рекомендации по совершенствованию профессиональной деятельности педагогического работника, о необходимости повышения его квалификации с указанием специализации и другие рекомендации. Данные рекомендации используются в дальнейшей работе с педагогом.</w:t>
      </w:r>
    </w:p>
    <w:p w:rsidR="00AC3FF3" w:rsidRPr="00B2317A" w:rsidRDefault="00AC3FF3" w:rsidP="00AC3FF3">
      <w:pPr>
        <w:pStyle w:val="a3"/>
        <w:shd w:val="clear" w:color="auto" w:fill="FFFFFF"/>
        <w:spacing w:before="0" w:beforeAutospacing="0" w:after="195" w:afterAutospacing="0"/>
        <w:rPr>
          <w:rFonts w:ascii="Trebuchet MS" w:hAnsi="Trebuchet MS"/>
          <w:color w:val="343434"/>
        </w:rPr>
      </w:pPr>
      <w:r w:rsidRPr="00B2317A">
        <w:rPr>
          <w:rFonts w:ascii="Trebuchet MS" w:hAnsi="Trebuchet MS"/>
          <w:color w:val="343434"/>
        </w:rPr>
        <w:t>3.10. Решение аттестационной комиссии о результатах аттестации педагогического работника утверждается приказом заведующего Учреждением.</w:t>
      </w:r>
    </w:p>
    <w:p w:rsidR="00AC3FF3" w:rsidRPr="00B2317A" w:rsidRDefault="00AC3FF3" w:rsidP="00AC3FF3">
      <w:pPr>
        <w:pStyle w:val="a3"/>
        <w:shd w:val="clear" w:color="auto" w:fill="FFFFFF"/>
        <w:spacing w:before="0" w:beforeAutospacing="0" w:after="195" w:afterAutospacing="0"/>
        <w:rPr>
          <w:rFonts w:ascii="Trebuchet MS" w:hAnsi="Trebuchet MS"/>
          <w:color w:val="343434"/>
        </w:rPr>
      </w:pPr>
      <w:r w:rsidRPr="00B2317A">
        <w:rPr>
          <w:rFonts w:ascii="Trebuchet MS" w:hAnsi="Trebuchet MS"/>
          <w:color w:val="343434"/>
        </w:rPr>
        <w:t>3.11. Заведующий Учреждением обязан ознакомить под роспись работника с аттестационным листом и приказом о результатах аттестации.</w:t>
      </w:r>
    </w:p>
    <w:p w:rsidR="00AC3FF3" w:rsidRPr="00B2317A" w:rsidRDefault="00AC3FF3" w:rsidP="00AC3FF3">
      <w:pPr>
        <w:pStyle w:val="a3"/>
        <w:shd w:val="clear" w:color="auto" w:fill="FFFFFF"/>
        <w:spacing w:before="0" w:beforeAutospacing="0" w:after="195" w:afterAutospacing="0"/>
        <w:rPr>
          <w:rFonts w:ascii="Trebuchet MS" w:hAnsi="Trebuchet MS"/>
          <w:color w:val="343434"/>
        </w:rPr>
      </w:pPr>
      <w:r w:rsidRPr="00B2317A">
        <w:rPr>
          <w:rFonts w:ascii="Trebuchet MS" w:hAnsi="Trebuchet MS"/>
          <w:color w:val="343434"/>
        </w:rPr>
        <w:t>3.12. Аттестационный лист и выписка из приказа о результатах аттестации хранятся в личном деле педагогического работника.</w:t>
      </w:r>
    </w:p>
    <w:p w:rsidR="00AC3FF3" w:rsidRPr="00B2317A" w:rsidRDefault="00AC3FF3" w:rsidP="00AC3FF3">
      <w:pPr>
        <w:pStyle w:val="a3"/>
        <w:shd w:val="clear" w:color="auto" w:fill="FFFFFF"/>
        <w:spacing w:before="0" w:beforeAutospacing="0" w:after="195" w:afterAutospacing="0"/>
        <w:rPr>
          <w:rFonts w:ascii="Trebuchet MS" w:hAnsi="Trebuchet MS"/>
          <w:color w:val="343434"/>
        </w:rPr>
      </w:pPr>
      <w:r w:rsidRPr="00B2317A">
        <w:rPr>
          <w:rFonts w:ascii="Trebuchet MS" w:hAnsi="Trebuchet MS"/>
          <w:color w:val="343434"/>
        </w:rPr>
        <w:t>3.13. Результат аттестации педагогический работник вправе обжаловать в порядке, предусмотренном законодательством РФ</w:t>
      </w:r>
    </w:p>
    <w:p w:rsidR="00414D57" w:rsidRPr="00B2317A" w:rsidRDefault="00414D57">
      <w:pPr>
        <w:rPr>
          <w:sz w:val="24"/>
          <w:szCs w:val="24"/>
        </w:rPr>
      </w:pPr>
    </w:p>
    <w:sectPr w:rsidR="00414D57" w:rsidRPr="00B2317A" w:rsidSect="00AC3FF3">
      <w:pgSz w:w="11906" w:h="16838"/>
      <w:pgMar w:top="1134" w:right="850" w:bottom="1134" w:left="1701" w:header="708" w:footer="708" w:gutter="0"/>
      <w:pgBorders w:display="firstPage" w:offsetFrom="page">
        <w:top w:val="flowersPansy" w:sz="31" w:space="24" w:color="auto"/>
        <w:left w:val="flowersPansy" w:sz="31" w:space="24" w:color="auto"/>
        <w:bottom w:val="flowersPansy" w:sz="31" w:space="24" w:color="auto"/>
        <w:right w:val="flowersPansy"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3FF3"/>
    <w:rsid w:val="00414D57"/>
    <w:rsid w:val="00633516"/>
    <w:rsid w:val="00821188"/>
    <w:rsid w:val="00976B43"/>
    <w:rsid w:val="00AC3FF3"/>
    <w:rsid w:val="00B231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D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3FF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2704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1085</Words>
  <Characters>6189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dc:creator>
  <cp:lastModifiedBy>Руслан</cp:lastModifiedBy>
  <cp:revision>2</cp:revision>
  <cp:lastPrinted>2018-05-20T11:05:00Z</cp:lastPrinted>
  <dcterms:created xsi:type="dcterms:W3CDTF">2018-05-20T10:27:00Z</dcterms:created>
  <dcterms:modified xsi:type="dcterms:W3CDTF">2018-05-20T11:12:00Z</dcterms:modified>
</cp:coreProperties>
</file>